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D10782" w:rsidP="00D10782">
      <w:pPr>
        <w:shd w:val="clear" w:color="auto" w:fill="FFFFFF"/>
        <w:ind w:left="5"/>
        <w:jc w:val="center"/>
        <w:rPr>
          <w:sz w:val="40"/>
          <w:szCs w:val="40"/>
        </w:rPr>
      </w:pPr>
    </w:p>
    <w:p w:rsidR="00D10782" w:rsidRDefault="0087204C" w:rsidP="00D10782">
      <w:pPr>
        <w:shd w:val="clear" w:color="auto" w:fill="FFFFFF"/>
        <w:ind w:left="5"/>
        <w:jc w:val="center"/>
      </w:pPr>
      <w:r>
        <w:rPr>
          <w:sz w:val="40"/>
          <w:szCs w:val="40"/>
        </w:rPr>
        <w:t>Приложение № 09</w:t>
      </w:r>
    </w:p>
    <w:p w:rsidR="00D10782" w:rsidRDefault="00D10782" w:rsidP="00D10782">
      <w:pPr>
        <w:shd w:val="clear" w:color="auto" w:fill="FFFFFF"/>
        <w:spacing w:before="355"/>
        <w:ind w:left="125"/>
        <w:jc w:val="center"/>
      </w:pPr>
      <w:r>
        <w:rPr>
          <w:spacing w:val="-2"/>
          <w:sz w:val="28"/>
          <w:szCs w:val="28"/>
        </w:rPr>
        <w:t xml:space="preserve">к     разделу 2.2. </w:t>
      </w:r>
      <w:r>
        <w:rPr>
          <w:b/>
          <w:bCs/>
          <w:spacing w:val="-2"/>
          <w:sz w:val="28"/>
          <w:szCs w:val="28"/>
        </w:rPr>
        <w:t>Программы отдельных учебных предметов, курсов</w:t>
      </w:r>
    </w:p>
    <w:p w:rsidR="00D10782" w:rsidRDefault="00D10782" w:rsidP="00D10782">
      <w:pPr>
        <w:shd w:val="clear" w:color="auto" w:fill="FFFFFF"/>
        <w:spacing w:before="677" w:line="634" w:lineRule="exact"/>
        <w:ind w:left="782" w:hanging="782"/>
        <w:jc w:val="center"/>
      </w:pPr>
      <w:r>
        <w:rPr>
          <w:b/>
          <w:bCs/>
          <w:spacing w:val="-2"/>
          <w:sz w:val="48"/>
          <w:szCs w:val="48"/>
        </w:rPr>
        <w:t xml:space="preserve">Основной образовательной программы </w:t>
      </w:r>
      <w:r>
        <w:rPr>
          <w:b/>
          <w:bCs/>
          <w:sz w:val="48"/>
          <w:szCs w:val="48"/>
        </w:rPr>
        <w:t>основного общего образования</w:t>
      </w:r>
    </w:p>
    <w:p w:rsidR="00D10782" w:rsidRDefault="00D10782" w:rsidP="00D10782">
      <w:pPr>
        <w:shd w:val="clear" w:color="auto" w:fill="FFFFFF"/>
        <w:spacing w:before="499" w:line="422" w:lineRule="exact"/>
        <w:jc w:val="center"/>
      </w:pPr>
      <w:r>
        <w:rPr>
          <w:sz w:val="32"/>
          <w:szCs w:val="32"/>
        </w:rPr>
        <w:t>Муниципального общеобразовательного учреждения</w:t>
      </w:r>
    </w:p>
    <w:p w:rsidR="00D10782" w:rsidRDefault="00D10782" w:rsidP="00D10782">
      <w:pPr>
        <w:shd w:val="clear" w:color="auto" w:fill="FFFFFF"/>
        <w:spacing w:line="422" w:lineRule="exact"/>
        <w:jc w:val="center"/>
      </w:pPr>
      <w:r>
        <w:rPr>
          <w:sz w:val="32"/>
          <w:szCs w:val="32"/>
        </w:rPr>
        <w:t>«Лесогорская средняя школа»</w:t>
      </w:r>
    </w:p>
    <w:p w:rsidR="00D10782" w:rsidRDefault="00D10782" w:rsidP="00D10782">
      <w:pPr>
        <w:shd w:val="clear" w:color="auto" w:fill="FFFFFF"/>
        <w:spacing w:line="422" w:lineRule="exact"/>
        <w:ind w:left="5"/>
        <w:jc w:val="center"/>
      </w:pPr>
      <w:r>
        <w:rPr>
          <w:sz w:val="32"/>
          <w:szCs w:val="32"/>
        </w:rPr>
        <w:t>Шатковского муниципального района</w:t>
      </w:r>
    </w:p>
    <w:p w:rsidR="00D10782" w:rsidRDefault="00D10782" w:rsidP="00D10782">
      <w:pPr>
        <w:shd w:val="clear" w:color="auto" w:fill="FFFFFF"/>
        <w:spacing w:line="422" w:lineRule="exact"/>
        <w:jc w:val="center"/>
      </w:pPr>
      <w:r>
        <w:rPr>
          <w:sz w:val="32"/>
          <w:szCs w:val="32"/>
        </w:rPr>
        <w:t>Нижегородской области</w:t>
      </w:r>
    </w:p>
    <w:p w:rsidR="00D10782" w:rsidRDefault="00D10782" w:rsidP="00D1078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7. Алгебра</w:t>
      </w: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  <w:sz w:val="72"/>
          <w:szCs w:val="72"/>
        </w:rPr>
      </w:pPr>
    </w:p>
    <w:p w:rsidR="00D10782" w:rsidRDefault="00D10782" w:rsidP="00D10782">
      <w:pPr>
        <w:rPr>
          <w:b/>
          <w:bCs/>
        </w:rPr>
      </w:pPr>
    </w:p>
    <w:p w:rsidR="00D10782" w:rsidRDefault="00D10782" w:rsidP="00D10782">
      <w:pPr>
        <w:rPr>
          <w:b/>
          <w:bCs/>
        </w:rPr>
      </w:pPr>
    </w:p>
    <w:p w:rsidR="00D10782" w:rsidRDefault="00D10782" w:rsidP="00D10782">
      <w:pPr>
        <w:jc w:val="both"/>
        <w:rPr>
          <w:shd w:val="clear" w:color="auto" w:fill="FFFFFF"/>
        </w:rPr>
      </w:pPr>
      <w:r w:rsidRPr="002F2DDA">
        <w:rPr>
          <w:shd w:val="clear" w:color="auto" w:fill="FFFFFF"/>
        </w:rPr>
        <w:lastRenderedPageBreak/>
        <w:t>Рабочая программа учебного предмета «Алгебра»  7-9 классы составлена в соответствии с требованиями Федерального государственного образовательного стандарта основного общего образования,  планируемых результатов основного общего образования, на основе рабочей программы по алгебре к предметной линии</w:t>
      </w:r>
      <w:r w:rsidR="00E12E61">
        <w:rPr>
          <w:shd w:val="clear" w:color="auto" w:fill="FFFFFF"/>
        </w:rPr>
        <w:t xml:space="preserve"> учебников Ю.М. Колягина, </w:t>
      </w:r>
      <w:r w:rsidR="00A840E7">
        <w:rPr>
          <w:shd w:val="clear" w:color="auto" w:fill="FFFFFF"/>
        </w:rPr>
        <w:t xml:space="preserve">           </w:t>
      </w:r>
      <w:r w:rsidR="00E12E61">
        <w:rPr>
          <w:shd w:val="clear" w:color="auto" w:fill="FFFFFF"/>
        </w:rPr>
        <w:t>М</w:t>
      </w:r>
      <w:r w:rsidR="00920A3E">
        <w:rPr>
          <w:shd w:val="clear" w:color="auto" w:fill="FFFFFF"/>
        </w:rPr>
        <w:t>.В.</w:t>
      </w:r>
      <w:r w:rsidRPr="002F2DDA">
        <w:rPr>
          <w:shd w:val="clear" w:color="auto" w:fill="FFFFFF"/>
        </w:rPr>
        <w:t xml:space="preserve"> </w:t>
      </w:r>
      <w:r w:rsidR="00E12E61">
        <w:rPr>
          <w:shd w:val="clear" w:color="auto" w:fill="FFFFFF"/>
        </w:rPr>
        <w:t xml:space="preserve">Ткачева </w:t>
      </w:r>
      <w:r w:rsidRPr="002F2DDA">
        <w:rPr>
          <w:shd w:val="clear" w:color="auto" w:fill="FFFFFF"/>
        </w:rPr>
        <w:t>и др. для 7 – 9 классов общеобразовательных учреждений. Реализуется за счет часов, предусмотренных учебным планом основного общего образования в объеме 315 ч., в том числе: 7 классе —</w:t>
      </w:r>
      <w:r w:rsidR="00A840E7">
        <w:rPr>
          <w:shd w:val="clear" w:color="auto" w:fill="FFFFFF"/>
        </w:rPr>
        <w:t>102</w:t>
      </w:r>
      <w:r w:rsidRPr="002F2DDA">
        <w:rPr>
          <w:shd w:val="clear" w:color="auto" w:fill="FFFFFF"/>
        </w:rPr>
        <w:t xml:space="preserve"> ч, в 8 классе – </w:t>
      </w:r>
      <w:r w:rsidR="00A840E7">
        <w:rPr>
          <w:shd w:val="clear" w:color="auto" w:fill="FFFFFF"/>
        </w:rPr>
        <w:t>102</w:t>
      </w:r>
      <w:r w:rsidRPr="002F2DDA">
        <w:rPr>
          <w:shd w:val="clear" w:color="auto" w:fill="FFFFFF"/>
        </w:rPr>
        <w:t xml:space="preserve">, в 9 классе — </w:t>
      </w:r>
      <w:r w:rsidR="00A840E7">
        <w:rPr>
          <w:shd w:val="clear" w:color="auto" w:fill="FFFFFF"/>
        </w:rPr>
        <w:t>102</w:t>
      </w:r>
      <w:r w:rsidRPr="002F2DDA">
        <w:rPr>
          <w:shd w:val="clear" w:color="auto" w:fill="FFFFFF"/>
        </w:rPr>
        <w:t xml:space="preserve"> ч.</w:t>
      </w:r>
    </w:p>
    <w:p w:rsidR="00D10782" w:rsidRPr="002F2DDA" w:rsidRDefault="00D10782" w:rsidP="00D10782">
      <w:pPr>
        <w:jc w:val="both"/>
      </w:pPr>
    </w:p>
    <w:p w:rsidR="00D10782" w:rsidRPr="00A2789D" w:rsidRDefault="00D10782" w:rsidP="00D10782">
      <w:pPr>
        <w:jc w:val="center"/>
        <w:rPr>
          <w:b/>
        </w:rPr>
      </w:pPr>
      <w:r>
        <w:rPr>
          <w:b/>
          <w:bCs/>
        </w:rPr>
        <w:t>Планируемы результаты освоения учебного предмета «</w:t>
      </w:r>
      <w:r>
        <w:rPr>
          <w:b/>
        </w:rPr>
        <w:t>Алгебра»</w:t>
      </w:r>
    </w:p>
    <w:p w:rsidR="00D10782" w:rsidRPr="00A2789D" w:rsidRDefault="00D10782" w:rsidP="00D10782"/>
    <w:p w:rsidR="00D10782" w:rsidRPr="00A2789D" w:rsidRDefault="00D10782" w:rsidP="00D10782">
      <w:pPr>
        <w:jc w:val="both"/>
      </w:pPr>
      <w:r>
        <w:t>Рабочая п</w:t>
      </w:r>
      <w:r w:rsidRPr="00A2789D">
        <w:t>рограмма обеспечивает достижение следующих результа</w:t>
      </w:r>
      <w:r w:rsidRPr="00A2789D">
        <w:softHyphen/>
        <w:t>тов освоения образовательной программы основного общего образования:</w:t>
      </w:r>
    </w:p>
    <w:p w:rsidR="00D10782" w:rsidRPr="00AB748C" w:rsidRDefault="00D10782" w:rsidP="00D10782">
      <w:pPr>
        <w:jc w:val="both"/>
        <w:rPr>
          <w:b/>
        </w:rPr>
      </w:pPr>
      <w:r w:rsidRPr="00AB748C">
        <w:rPr>
          <w:b/>
          <w:i/>
          <w:iCs/>
        </w:rPr>
        <w:t>личностные:</w:t>
      </w:r>
    </w:p>
    <w:p w:rsidR="00D10782" w:rsidRPr="00A2789D" w:rsidRDefault="00D10782" w:rsidP="00D10782">
      <w:pPr>
        <w:numPr>
          <w:ilvl w:val="0"/>
          <w:numId w:val="1"/>
        </w:numPr>
        <w:jc w:val="both"/>
      </w:pPr>
      <w:r w:rsidRPr="00A2789D"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A2789D">
        <w:softHyphen/>
        <w:t>знанию, выбору дальнейшего образования на базе ориен</w:t>
      </w:r>
      <w:r w:rsidRPr="00A2789D">
        <w:softHyphen/>
        <w:t>тировки в мире профессий и профессиональных предпо</w:t>
      </w:r>
      <w:r w:rsidRPr="00A2789D">
        <w:softHyphen/>
        <w:t>чтений, осознанному построению индивидуальной образо</w:t>
      </w:r>
      <w:r w:rsidRPr="00A2789D">
        <w:softHyphen/>
        <w:t>вательной траектории с учётом устойчивых познавательных интересов;</w:t>
      </w:r>
    </w:p>
    <w:p w:rsidR="00D10782" w:rsidRPr="00A2789D" w:rsidRDefault="00D10782" w:rsidP="00D10782">
      <w:pPr>
        <w:numPr>
          <w:ilvl w:val="0"/>
          <w:numId w:val="1"/>
        </w:numPr>
        <w:jc w:val="both"/>
      </w:pPr>
      <w:r w:rsidRPr="00A2789D">
        <w:t>сформированность целостного мировоззрения, соответ</w:t>
      </w:r>
      <w:r w:rsidRPr="00A2789D">
        <w:softHyphen/>
        <w:t>ствующего современному уровню развития науки и обще</w:t>
      </w:r>
      <w:r w:rsidRPr="00A2789D">
        <w:softHyphen/>
        <w:t>ственной практики;</w:t>
      </w:r>
    </w:p>
    <w:p w:rsidR="00D10782" w:rsidRPr="00A2789D" w:rsidRDefault="00D10782" w:rsidP="00D10782">
      <w:pPr>
        <w:numPr>
          <w:ilvl w:val="0"/>
          <w:numId w:val="1"/>
        </w:numPr>
        <w:jc w:val="both"/>
      </w:pPr>
      <w:r w:rsidRPr="00A2789D">
        <w:t>сформированность коммуникативной компетентности в об</w:t>
      </w:r>
      <w:r w:rsidRPr="00A2789D">
        <w:softHyphen/>
        <w:t xml:space="preserve">щении и сотрудничестве со сверстниками, старшими и младшими, в образовательной, общественно </w:t>
      </w:r>
      <w:proofErr w:type="spellStart"/>
      <w:r w:rsidRPr="00A2789D">
        <w:t>полезной</w:t>
      </w:r>
      <w:proofErr w:type="gramStart"/>
      <w:r w:rsidRPr="00A2789D">
        <w:t>,у</w:t>
      </w:r>
      <w:proofErr w:type="gramEnd"/>
      <w:r w:rsidRPr="00A2789D">
        <w:t>чебно</w:t>
      </w:r>
      <w:proofErr w:type="spellEnd"/>
      <w:r w:rsidRPr="00A2789D">
        <w:t>-исследовательской, творческой и других видах де</w:t>
      </w:r>
      <w:r w:rsidRPr="00A2789D">
        <w:softHyphen/>
        <w:t>ятельности;</w:t>
      </w:r>
    </w:p>
    <w:p w:rsidR="00D10782" w:rsidRPr="00A2789D" w:rsidRDefault="00D10782" w:rsidP="00D10782">
      <w:pPr>
        <w:numPr>
          <w:ilvl w:val="0"/>
          <w:numId w:val="1"/>
        </w:numPr>
        <w:jc w:val="both"/>
      </w:pPr>
      <w:r w:rsidRPr="00A2789D">
        <w:t>умение ясно, точно, грамотно излагать свои мысли в уст</w:t>
      </w:r>
      <w:r w:rsidRPr="00A2789D">
        <w:softHyphen/>
        <w:t>ной и письменной речи, понимать смысл поставленной за</w:t>
      </w:r>
      <w:r w:rsidRPr="00A2789D">
        <w:softHyphen/>
        <w:t xml:space="preserve">дачи, выстраивать аргументацию, приводить примеры и </w:t>
      </w:r>
      <w:proofErr w:type="spellStart"/>
      <w:r w:rsidRPr="00A2789D">
        <w:t>контрпримеры</w:t>
      </w:r>
      <w:proofErr w:type="spellEnd"/>
      <w:r w:rsidRPr="00A2789D">
        <w:t>:</w:t>
      </w:r>
    </w:p>
    <w:p w:rsidR="00D10782" w:rsidRPr="00A2789D" w:rsidRDefault="00D10782" w:rsidP="00D10782">
      <w:pPr>
        <w:numPr>
          <w:ilvl w:val="0"/>
          <w:numId w:val="2"/>
        </w:numPr>
        <w:jc w:val="both"/>
      </w:pPr>
      <w:r w:rsidRPr="00A2789D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10782" w:rsidRPr="00A2789D" w:rsidRDefault="00D10782" w:rsidP="00D10782">
      <w:pPr>
        <w:numPr>
          <w:ilvl w:val="0"/>
          <w:numId w:val="2"/>
        </w:numPr>
        <w:jc w:val="both"/>
      </w:pPr>
      <w:r w:rsidRPr="00A2789D">
        <w:t>критичность мышления, умение распознавать логически  некорректные высказывания, отличать гипотезу от факта;</w:t>
      </w:r>
    </w:p>
    <w:p w:rsidR="00D10782" w:rsidRPr="00A2789D" w:rsidRDefault="00D10782" w:rsidP="00D10782">
      <w:pPr>
        <w:numPr>
          <w:ilvl w:val="0"/>
          <w:numId w:val="2"/>
        </w:numPr>
        <w:jc w:val="both"/>
      </w:pPr>
      <w:r w:rsidRPr="00A2789D">
        <w:t>креативность мышления, инициатива, находчивость, активность при решении алгебраических задач;</w:t>
      </w:r>
    </w:p>
    <w:p w:rsidR="00D10782" w:rsidRPr="00A2789D" w:rsidRDefault="00D10782" w:rsidP="00D10782">
      <w:pPr>
        <w:numPr>
          <w:ilvl w:val="0"/>
          <w:numId w:val="2"/>
        </w:numPr>
        <w:jc w:val="both"/>
      </w:pPr>
      <w:r w:rsidRPr="00A2789D">
        <w:t>умение контролировать процесс и результат учебной математической деятельности;</w:t>
      </w:r>
    </w:p>
    <w:p w:rsidR="00D10782" w:rsidRPr="00A2789D" w:rsidRDefault="00D10782" w:rsidP="00D10782">
      <w:pPr>
        <w:numPr>
          <w:ilvl w:val="0"/>
          <w:numId w:val="2"/>
        </w:numPr>
        <w:jc w:val="both"/>
      </w:pPr>
      <w:r w:rsidRPr="00A2789D">
        <w:t>способность к эмоциональному восприятию математических  объектов, задач, решений, рассуждений</w:t>
      </w:r>
    </w:p>
    <w:p w:rsidR="00D10782" w:rsidRPr="00AB748C" w:rsidRDefault="00D10782" w:rsidP="00D10782">
      <w:pPr>
        <w:jc w:val="both"/>
        <w:rPr>
          <w:b/>
        </w:rPr>
      </w:pPr>
      <w:r w:rsidRPr="00AB748C">
        <w:rPr>
          <w:b/>
          <w:i/>
          <w:iCs/>
        </w:rPr>
        <w:t>метапредметные: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>умение осуществлять контроль по результату и по способу  действия на уровне произвольного внимания и вносить необходимые коррективы;</w:t>
      </w:r>
    </w:p>
    <w:p w:rsidR="00D10782" w:rsidRPr="00A2789D" w:rsidRDefault="00D10782" w:rsidP="00D10782">
      <w:pPr>
        <w:numPr>
          <w:ilvl w:val="0"/>
          <w:numId w:val="4"/>
        </w:numPr>
        <w:jc w:val="both"/>
      </w:pPr>
      <w:r w:rsidRPr="00A2789D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A2789D">
        <w:t>родо</w:t>
      </w:r>
      <w:proofErr w:type="spellEnd"/>
      <w:r w:rsidRPr="00A2789D">
        <w:t>-видовых</w:t>
      </w:r>
      <w:proofErr w:type="gramEnd"/>
      <w:r w:rsidRPr="00A2789D">
        <w:t xml:space="preserve"> связей;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 xml:space="preserve">умение устанавливать причинно-следственные связи; строить </w:t>
      </w:r>
      <w:proofErr w:type="gramStart"/>
      <w:r w:rsidRPr="00A2789D">
        <w:t>логическое рассуждение</w:t>
      </w:r>
      <w:proofErr w:type="gramEnd"/>
      <w:r w:rsidRPr="00A2789D">
        <w:t>, умозаключение (индуктивное, дедуктивное и по аналогии) и выводы;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</w:t>
      </w:r>
      <w:r w:rsidRPr="00A2789D">
        <w:lastRenderedPageBreak/>
        <w:t>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партнёра; формулировать, аргументировать и отстаивать своё мнение;</w:t>
      </w:r>
    </w:p>
    <w:p w:rsidR="00D10782" w:rsidRPr="00A2789D" w:rsidRDefault="00D10782" w:rsidP="00D10782">
      <w:pPr>
        <w:numPr>
          <w:ilvl w:val="0"/>
          <w:numId w:val="3"/>
        </w:numPr>
        <w:jc w:val="both"/>
      </w:pPr>
      <w:r w:rsidRPr="00A2789D">
        <w:t xml:space="preserve">сформированность учебной и </w:t>
      </w:r>
      <w:proofErr w:type="spellStart"/>
      <w:r w:rsidRPr="00A2789D">
        <w:t>общепользовательской</w:t>
      </w:r>
      <w:proofErr w:type="spellEnd"/>
      <w:r w:rsidRPr="00A2789D">
        <w:t xml:space="preserve"> компетентности   в области использования информационно-коммуникационных технологий (ИК</w:t>
      </w:r>
      <w:proofErr w:type="gramStart"/>
      <w:r w:rsidRPr="00A2789D">
        <w:t>Т-</w:t>
      </w:r>
      <w:proofErr w:type="gramEnd"/>
      <w:r w:rsidRPr="00A2789D">
        <w:t xml:space="preserve"> компетентности);</w:t>
      </w:r>
    </w:p>
    <w:p w:rsidR="00D10782" w:rsidRPr="00A2789D" w:rsidRDefault="00D10782" w:rsidP="00D10782">
      <w:pPr>
        <w:jc w:val="both"/>
      </w:pPr>
      <w:r w:rsidRPr="00A2789D"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10782" w:rsidRPr="00A2789D" w:rsidRDefault="00D10782" w:rsidP="00D10782">
      <w:pPr>
        <w:jc w:val="both"/>
      </w:pPr>
      <w:r w:rsidRPr="00A2789D">
        <w:t>10)</w:t>
      </w:r>
      <w:r w:rsidRPr="00A2789D">
        <w:tab/>
        <w:t>умение видеть математическую задачу в контексте проблемной ситуации в других дисциплинах, в окружающей жизни:</w:t>
      </w:r>
    </w:p>
    <w:p w:rsidR="00D10782" w:rsidRPr="00A2789D" w:rsidRDefault="00D10782" w:rsidP="00D10782">
      <w:pPr>
        <w:jc w:val="both"/>
      </w:pPr>
      <w:r w:rsidRPr="00A2789D">
        <w:t>11)</w:t>
      </w:r>
      <w:r w:rsidRPr="00A2789D"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10782" w:rsidRPr="00A2789D" w:rsidRDefault="00D10782" w:rsidP="00D10782">
      <w:pPr>
        <w:jc w:val="both"/>
      </w:pPr>
      <w:r w:rsidRPr="00A2789D">
        <w:t>12)</w:t>
      </w:r>
      <w:r w:rsidRPr="00A2789D"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10782" w:rsidRPr="00A2789D" w:rsidRDefault="00D10782" w:rsidP="00D10782">
      <w:pPr>
        <w:jc w:val="both"/>
      </w:pPr>
      <w:r w:rsidRPr="00A2789D">
        <w:t>13)</w:t>
      </w:r>
      <w:r w:rsidRPr="00A2789D">
        <w:tab/>
        <w:t>умение выдвигать гипотезы при решении учебных задач и понимать необходимость их проверки;</w:t>
      </w:r>
    </w:p>
    <w:p w:rsidR="00D10782" w:rsidRPr="00A2789D" w:rsidRDefault="00D10782" w:rsidP="00D10782">
      <w:pPr>
        <w:jc w:val="both"/>
      </w:pPr>
      <w:r w:rsidRPr="00A2789D">
        <w:t>14)</w:t>
      </w:r>
      <w:r w:rsidRPr="00A2789D"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D10782" w:rsidRPr="00A2789D" w:rsidRDefault="00D10782" w:rsidP="00D10782">
      <w:pPr>
        <w:jc w:val="both"/>
      </w:pPr>
      <w:r w:rsidRPr="00A2789D">
        <w:t>15)</w:t>
      </w:r>
      <w:r w:rsidRPr="00A2789D"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D10782" w:rsidRPr="00A2789D" w:rsidRDefault="00D10782" w:rsidP="00D10782">
      <w:pPr>
        <w:jc w:val="both"/>
      </w:pPr>
      <w:r w:rsidRPr="00A2789D">
        <w:t>16)</w:t>
      </w:r>
      <w:r w:rsidRPr="00A2789D"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D10782" w:rsidRPr="00A2789D" w:rsidRDefault="00D10782" w:rsidP="00D10782">
      <w:pPr>
        <w:jc w:val="both"/>
      </w:pPr>
      <w:r w:rsidRPr="00A2789D">
        <w:t>17)</w:t>
      </w:r>
      <w:r w:rsidRPr="00A2789D">
        <w:tab/>
        <w:t>умение планировать и осуществлять деятельность, направленную на решение задач исследовательского характера.</w:t>
      </w:r>
    </w:p>
    <w:p w:rsidR="00D10782" w:rsidRPr="00AB748C" w:rsidRDefault="00D10782" w:rsidP="00D10782">
      <w:pPr>
        <w:jc w:val="both"/>
        <w:rPr>
          <w:b/>
          <w:i/>
        </w:rPr>
      </w:pPr>
      <w:r w:rsidRPr="00AB748C">
        <w:rPr>
          <w:b/>
          <w:i/>
        </w:rPr>
        <w:t>предметные: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10782" w:rsidRPr="00A2789D" w:rsidRDefault="00D10782" w:rsidP="00D10782">
      <w:pPr>
        <w:jc w:val="both"/>
      </w:pPr>
      <w:r w:rsidRPr="00A2789D">
        <w:t>5)</w:t>
      </w:r>
      <w:r w:rsidRPr="00A2789D">
        <w:tab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 применять полученные умения для решения задач из математики, смежных предметов, практики;</w:t>
      </w:r>
    </w:p>
    <w:p w:rsidR="00D10782" w:rsidRPr="00A2789D" w:rsidRDefault="00D10782" w:rsidP="00D10782">
      <w:pPr>
        <w:jc w:val="both"/>
      </w:pPr>
      <w:r w:rsidRPr="00A2789D">
        <w:t>6)</w:t>
      </w:r>
      <w:r w:rsidRPr="00A2789D">
        <w:tab/>
        <w:t xml:space="preserve">овладение системой функциональных понятий, </w:t>
      </w:r>
      <w:proofErr w:type="gramStart"/>
      <w:r w:rsidRPr="00A2789D">
        <w:t>функциональном</w:t>
      </w:r>
      <w:proofErr w:type="gramEnd"/>
      <w:r w:rsidRPr="00A2789D">
        <w:t xml:space="preserve">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10782" w:rsidRPr="00A2789D" w:rsidRDefault="00D10782" w:rsidP="00D10782">
      <w:pPr>
        <w:jc w:val="both"/>
      </w:pPr>
      <w:r w:rsidRPr="00A2789D">
        <w:t>7)</w:t>
      </w:r>
      <w:r w:rsidRPr="00A2789D">
        <w:tab/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D10782" w:rsidRDefault="00D10782" w:rsidP="00D10782">
      <w:pPr>
        <w:jc w:val="both"/>
      </w:pPr>
      <w:r w:rsidRPr="00A2789D">
        <w:lastRenderedPageBreak/>
        <w:t>8)</w:t>
      </w:r>
      <w:r w:rsidRPr="00A2789D"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10782" w:rsidRPr="00A2789D" w:rsidRDefault="00D10782" w:rsidP="00D10782">
      <w:pPr>
        <w:jc w:val="both"/>
      </w:pP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Рациональные числа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понимать особенности десятичной системы счисления;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владеть понятиями, связанными с делимостью натуральных чисел;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 xml:space="preserve">выражать числа в эквивалентных формах, выбирая наиболее </w:t>
      </w:r>
      <w:proofErr w:type="gramStart"/>
      <w:r w:rsidRPr="00A2789D">
        <w:t>подходящую</w:t>
      </w:r>
      <w:proofErr w:type="gramEnd"/>
      <w:r w:rsidRPr="00A2789D">
        <w:t xml:space="preserve"> в зависимости от конкретной ситуации;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сравнивать и упорядочивать рациональные числа;</w:t>
      </w:r>
    </w:p>
    <w:p w:rsidR="00D10782" w:rsidRPr="00A2789D" w:rsidRDefault="00D10782" w:rsidP="00D10782">
      <w:pPr>
        <w:jc w:val="both"/>
      </w:pPr>
      <w:r w:rsidRPr="00A2789D">
        <w:t>5)</w:t>
      </w:r>
      <w:r w:rsidRPr="00A2789D">
        <w:tab/>
        <w:t>выполнять вычисления с рациональными числами, сочетая устные и письменные приемы вычислений, применять калькулятор;</w:t>
      </w:r>
    </w:p>
    <w:p w:rsidR="00D10782" w:rsidRPr="00A2789D" w:rsidRDefault="00D10782" w:rsidP="00D10782">
      <w:pPr>
        <w:jc w:val="both"/>
      </w:pPr>
      <w:r w:rsidRPr="00A2789D">
        <w:t>6)</w:t>
      </w:r>
      <w:r w:rsidRPr="00A2789D">
        <w:tab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 выполнять несложные практические расчеты.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возможность:</w:t>
      </w:r>
    </w:p>
    <w:p w:rsidR="00D10782" w:rsidRPr="00A2789D" w:rsidRDefault="00D10782" w:rsidP="00D10782">
      <w:pPr>
        <w:jc w:val="both"/>
      </w:pPr>
      <w:r w:rsidRPr="00A2789D">
        <w:t>7)</w:t>
      </w:r>
      <w:r w:rsidRPr="00A2789D">
        <w:tab/>
        <w:t>познакомиться с позиционными системами счисления с основаниями, отличными от 10;</w:t>
      </w:r>
    </w:p>
    <w:p w:rsidR="00D10782" w:rsidRPr="00A2789D" w:rsidRDefault="00D10782" w:rsidP="00D10782">
      <w:pPr>
        <w:jc w:val="both"/>
      </w:pPr>
      <w:r w:rsidRPr="00A2789D">
        <w:t>8)</w:t>
      </w:r>
      <w:r w:rsidRPr="00A2789D">
        <w:tab/>
        <w:t>углубить и развить представления о натуральных числах и свойствах делимости;</w:t>
      </w:r>
    </w:p>
    <w:p w:rsidR="00D10782" w:rsidRPr="00A2789D" w:rsidRDefault="00D10782" w:rsidP="00D10782">
      <w:pPr>
        <w:jc w:val="both"/>
      </w:pPr>
      <w:r w:rsidRPr="00A2789D">
        <w:t>9)</w:t>
      </w:r>
      <w:r w:rsidRPr="00A2789D">
        <w:tab/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Действительные числа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использовать начальные представления о множестве действительных чисел;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владеть понятием квадратного корня, применять его в вычислениях.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возможность: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развить и углубить знания о десятичной записи действительных чисел (периодические и непериодические дроби)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Измерения, приближения, оценки</w:t>
      </w:r>
    </w:p>
    <w:p w:rsidR="00D10782" w:rsidRPr="00A2789D" w:rsidRDefault="00D10782" w:rsidP="00D10782">
      <w:pPr>
        <w:jc w:val="both"/>
      </w:pPr>
      <w:r w:rsidRPr="00A2789D">
        <w:t xml:space="preserve">Выпускник научится: </w:t>
      </w:r>
    </w:p>
    <w:p w:rsidR="00D10782" w:rsidRPr="00A2789D" w:rsidRDefault="00D10782" w:rsidP="00D10782">
      <w:pPr>
        <w:jc w:val="both"/>
      </w:pPr>
      <w:r w:rsidRPr="00A2789D">
        <w:t>1) использовать в ходе решения задач элементарные представления, связанные с приближенными значениями величин.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возможность: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понять, что погрешность результата вычислений должна быть соизмерима с погрешностью исходных данных.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Алгебраические выражения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выполнять преобразования выражений, содержащих степени с целыми показателями и квадратные корни;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выполнять разложение многочленов на множители.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возможность:</w:t>
      </w:r>
    </w:p>
    <w:p w:rsidR="00D10782" w:rsidRPr="00A2789D" w:rsidRDefault="00D10782" w:rsidP="00D10782">
      <w:pPr>
        <w:jc w:val="both"/>
      </w:pPr>
      <w:r w:rsidRPr="00A2789D">
        <w:lastRenderedPageBreak/>
        <w:t>5)</w:t>
      </w:r>
      <w:r w:rsidRPr="00A2789D">
        <w:tab/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D10782" w:rsidRPr="00A2789D" w:rsidRDefault="00D10782" w:rsidP="00D10782">
      <w:pPr>
        <w:jc w:val="both"/>
      </w:pPr>
      <w:r w:rsidRPr="00A2789D">
        <w:t>6)</w:t>
      </w:r>
      <w:r w:rsidRPr="00A2789D">
        <w:tab/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Уравнения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решать основные виды рациональных уравнений с одной переменной, системы двух уравнений с двумя переменными;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возможность: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10782" w:rsidRPr="00A2789D" w:rsidRDefault="00D10782" w:rsidP="00D10782">
      <w:pPr>
        <w:jc w:val="both"/>
      </w:pPr>
      <w:r w:rsidRPr="00A2789D"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Неравенства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понимать и применять терминологию и символику, связанные с отношением неравенства, свойства числовых неравенств;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применять аппарат неравен</w:t>
      </w:r>
      <w:proofErr w:type="gramStart"/>
      <w:r w:rsidRPr="00A2789D">
        <w:t>ств дл</w:t>
      </w:r>
      <w:proofErr w:type="gramEnd"/>
      <w:r w:rsidRPr="00A2789D">
        <w:t>я решения задач из различных разделов курса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 научиться: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разнообразным приемам доказательства неравенств; уверенно применять аппарат неравен</w:t>
      </w:r>
      <w:proofErr w:type="gramStart"/>
      <w:r w:rsidRPr="00A2789D">
        <w:t>ств дл</w:t>
      </w:r>
      <w:proofErr w:type="gramEnd"/>
      <w:r w:rsidRPr="00A2789D">
        <w:t>я решения разнообразных математических задач и задач из смежных предметов, практики;</w:t>
      </w:r>
    </w:p>
    <w:p w:rsidR="00D10782" w:rsidRPr="00A2789D" w:rsidRDefault="00D10782" w:rsidP="00D10782">
      <w:pPr>
        <w:jc w:val="both"/>
      </w:pPr>
      <w:r w:rsidRPr="00A2789D">
        <w:t>5)</w:t>
      </w:r>
      <w:r w:rsidRPr="00A2789D">
        <w:tab/>
        <w:t>применять графическое представление для исследования неравенств, систем неравенств, содержащих буквенные коэффициенты.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Основные понятия. Числовые функции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понимать и использовать функциональные понятия и язык (термины, символические обозначения);</w:t>
      </w:r>
    </w:p>
    <w:p w:rsidR="00D10782" w:rsidRPr="00A2789D" w:rsidRDefault="00D10782" w:rsidP="00D10782">
      <w:pPr>
        <w:jc w:val="both"/>
      </w:pPr>
      <w:r w:rsidRPr="00A2789D">
        <w:t>2)</w:t>
      </w:r>
      <w:r w:rsidRPr="00A2789D"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 научиться: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проводить исследования, связанные с изучением свойств функций, 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10782" w:rsidRPr="00A2789D" w:rsidRDefault="00D10782" w:rsidP="00D10782">
      <w:pPr>
        <w:jc w:val="both"/>
      </w:pPr>
      <w:r w:rsidRPr="00A2789D">
        <w:t>5)</w:t>
      </w:r>
      <w:r w:rsidRPr="00A2789D"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Числовые последовательности</w:t>
      </w:r>
    </w:p>
    <w:p w:rsidR="00D10782" w:rsidRPr="00A2789D" w:rsidRDefault="00D10782" w:rsidP="00D10782">
      <w:pPr>
        <w:jc w:val="both"/>
      </w:pPr>
      <w:r w:rsidRPr="00A2789D">
        <w:t>Выпускник научится:</w:t>
      </w:r>
    </w:p>
    <w:p w:rsidR="00D10782" w:rsidRPr="00A2789D" w:rsidRDefault="00D10782" w:rsidP="00D10782">
      <w:pPr>
        <w:jc w:val="both"/>
      </w:pPr>
      <w:r w:rsidRPr="00A2789D">
        <w:t>1)</w:t>
      </w:r>
      <w:r w:rsidRPr="00A2789D">
        <w:tab/>
        <w:t>понимать и использовать язык последовательностей (</w:t>
      </w:r>
      <w:proofErr w:type="spellStart"/>
      <w:r w:rsidRPr="00A2789D">
        <w:t>термины</w:t>
      </w:r>
      <w:proofErr w:type="gramStart"/>
      <w:r w:rsidRPr="00A2789D">
        <w:t>.с</w:t>
      </w:r>
      <w:proofErr w:type="gramEnd"/>
      <w:r w:rsidRPr="00A2789D">
        <w:t>имволические</w:t>
      </w:r>
      <w:proofErr w:type="spellEnd"/>
      <w:r w:rsidRPr="00A2789D">
        <w:t xml:space="preserve"> обозначения);</w:t>
      </w:r>
    </w:p>
    <w:p w:rsidR="00D10782" w:rsidRPr="00A2789D" w:rsidRDefault="00D10782" w:rsidP="00D10782">
      <w:pPr>
        <w:jc w:val="both"/>
      </w:pPr>
      <w:proofErr w:type="gramStart"/>
      <w:r w:rsidRPr="00A2789D">
        <w:lastRenderedPageBreak/>
        <w:t>2)</w:t>
      </w:r>
      <w:r w:rsidRPr="00A2789D">
        <w:tab/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D10782" w:rsidRPr="00A2789D" w:rsidRDefault="00D10782" w:rsidP="00D10782">
      <w:pPr>
        <w:jc w:val="both"/>
      </w:pPr>
      <w:r w:rsidRPr="00A2789D">
        <w:t>Выпускник получит возможность научиться:</w:t>
      </w:r>
    </w:p>
    <w:p w:rsidR="00D10782" w:rsidRPr="00A2789D" w:rsidRDefault="00D10782" w:rsidP="00D10782">
      <w:pPr>
        <w:jc w:val="both"/>
      </w:pPr>
      <w:r w:rsidRPr="00A2789D">
        <w:t>3)</w:t>
      </w:r>
      <w:r w:rsidRPr="00A2789D">
        <w:tab/>
        <w:t>решать комбинированные задачи с применением формул п-</w:t>
      </w:r>
      <w:proofErr w:type="spellStart"/>
      <w:r w:rsidRPr="00A2789D">
        <w:t>го</w:t>
      </w:r>
      <w:proofErr w:type="spellEnd"/>
      <w:r w:rsidRPr="00A2789D">
        <w:t xml:space="preserve"> члена и суммы первых </w:t>
      </w:r>
      <w:proofErr w:type="gramStart"/>
      <w:r w:rsidRPr="00A2789D">
        <w:t>п</w:t>
      </w:r>
      <w:proofErr w:type="gramEnd"/>
      <w:r w:rsidRPr="00A2789D">
        <w:t xml:space="preserve"> членов арифметической и геометрической прогрессий, применяя при этом аппарат уравнений и неравенств;</w:t>
      </w:r>
    </w:p>
    <w:p w:rsidR="00D10782" w:rsidRPr="00A2789D" w:rsidRDefault="00D10782" w:rsidP="00D10782">
      <w:pPr>
        <w:jc w:val="both"/>
      </w:pPr>
      <w:r w:rsidRPr="00A2789D">
        <w:t>4)</w:t>
      </w:r>
      <w:r w:rsidRPr="00A2789D">
        <w:tab/>
        <w:t>понимать арифметическую и геометрическую прогрессии как функции натурального аргумента: связывать арифметическую прогрессию с линейным ростом, геометрическую — с экспоненциальным ростом.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Описательная статистика</w:t>
      </w:r>
    </w:p>
    <w:p w:rsidR="00D10782" w:rsidRPr="00A2789D" w:rsidRDefault="00D10782" w:rsidP="00D10782">
      <w:pPr>
        <w:jc w:val="both"/>
      </w:pPr>
      <w:r w:rsidRPr="00A2789D">
        <w:t>Выпускник научится использовать простейшие способы представления и анализа статистических данных.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Случайные события и вероятность</w:t>
      </w:r>
    </w:p>
    <w:p w:rsidR="00D10782" w:rsidRPr="00A2789D" w:rsidRDefault="00D10782" w:rsidP="00D10782">
      <w:pPr>
        <w:jc w:val="both"/>
      </w:pPr>
      <w:r w:rsidRPr="00A2789D">
        <w:t>Выпускник научится находить относительную частоту и вероятность случайного события.</w:t>
      </w:r>
    </w:p>
    <w:p w:rsidR="00D10782" w:rsidRPr="00A2789D" w:rsidRDefault="00D10782" w:rsidP="00D10782">
      <w:pPr>
        <w:jc w:val="both"/>
      </w:pPr>
      <w:r w:rsidRPr="00A2789D"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10782" w:rsidRPr="00A2789D" w:rsidRDefault="00D10782" w:rsidP="00D10782">
      <w:pPr>
        <w:jc w:val="both"/>
        <w:rPr>
          <w:b/>
          <w:u w:val="single"/>
        </w:rPr>
      </w:pPr>
      <w:r w:rsidRPr="00A2789D">
        <w:rPr>
          <w:b/>
          <w:u w:val="single"/>
        </w:rPr>
        <w:t>Комбинаторика</w:t>
      </w:r>
    </w:p>
    <w:p w:rsidR="00D10782" w:rsidRPr="00A2789D" w:rsidRDefault="00D10782" w:rsidP="00D10782">
      <w:pPr>
        <w:jc w:val="both"/>
      </w:pPr>
      <w:r w:rsidRPr="00A2789D">
        <w:t>Выпускник научится решать комбинаторные задачи на нахождение числа объектов или комбинаций.</w:t>
      </w:r>
    </w:p>
    <w:p w:rsidR="00D10782" w:rsidRDefault="00D10782" w:rsidP="00D10782">
      <w:pPr>
        <w:jc w:val="both"/>
      </w:pPr>
      <w:r w:rsidRPr="00A2789D">
        <w:t>Выпускник получит возможность научиться некоторым специальным приёмам решения комбинаторных задач.</w:t>
      </w:r>
    </w:p>
    <w:p w:rsidR="00D10782" w:rsidRDefault="00D10782" w:rsidP="00D10782">
      <w:pPr>
        <w:jc w:val="both"/>
      </w:pPr>
    </w:p>
    <w:p w:rsidR="00631055" w:rsidRDefault="00631055" w:rsidP="00631055">
      <w:pPr>
        <w:spacing w:line="360" w:lineRule="auto"/>
        <w:jc w:val="center"/>
        <w:rPr>
          <w:b/>
        </w:rPr>
      </w:pPr>
      <w:r>
        <w:rPr>
          <w:b/>
        </w:rPr>
        <w:t xml:space="preserve">2. </w:t>
      </w:r>
      <w:r w:rsidRPr="00D8726A">
        <w:rPr>
          <w:b/>
        </w:rPr>
        <w:t xml:space="preserve">Содержание </w:t>
      </w:r>
      <w:r>
        <w:rPr>
          <w:b/>
        </w:rPr>
        <w:t>учебного предмета «Алгебра»</w:t>
      </w:r>
    </w:p>
    <w:p w:rsidR="00D10782" w:rsidRPr="00E44897" w:rsidRDefault="00D10782" w:rsidP="00631055">
      <w:pPr>
        <w:jc w:val="both"/>
        <w:rPr>
          <w:b/>
          <w:u w:val="single"/>
        </w:rPr>
      </w:pPr>
      <w:r w:rsidRPr="00E44897">
        <w:rPr>
          <w:b/>
          <w:u w:val="single"/>
        </w:rPr>
        <w:t>Арифметика</w:t>
      </w:r>
    </w:p>
    <w:p w:rsidR="00D10782" w:rsidRDefault="00D10782" w:rsidP="00D10782">
      <w:pPr>
        <w:jc w:val="both"/>
      </w:pPr>
      <w:r w:rsidRPr="00E44897">
        <w:rPr>
          <w:b/>
        </w:rPr>
        <w:t xml:space="preserve">Рациональные числа. </w:t>
      </w:r>
      <w:r>
        <w:t>Расширение множества натуральных чисел до множества целых.</w:t>
      </w:r>
    </w:p>
    <w:p w:rsidR="00D10782" w:rsidRDefault="00D10782" w:rsidP="00D10782">
      <w:pPr>
        <w:jc w:val="both"/>
      </w:pPr>
      <w:r>
        <w:t>Множества целых чисел до множества рациональных. Рациональное число как отношение т/</w:t>
      </w:r>
      <w:proofErr w:type="gramStart"/>
      <w:r>
        <w:t>п</w:t>
      </w:r>
      <w:proofErr w:type="gramEnd"/>
      <w:r>
        <w:t>, где т — целое число, п — натуральное. Степень с целым показателем.</w:t>
      </w:r>
    </w:p>
    <w:p w:rsidR="00D10782" w:rsidRDefault="00D10782" w:rsidP="00D10782">
      <w:pPr>
        <w:jc w:val="both"/>
      </w:pPr>
      <w:r w:rsidRPr="005B4594">
        <w:rPr>
          <w:b/>
        </w:rPr>
        <w:t>Действительные числа.</w:t>
      </w:r>
      <w:r>
        <w:rPr>
          <w:b/>
        </w:rPr>
        <w:t xml:space="preserve"> </w:t>
      </w:r>
      <w:r>
        <w:t>Квадратный корень из числа. Корень третьей  степени. Запись корней с помощью степени с дробным показателем.</w:t>
      </w:r>
    </w:p>
    <w:p w:rsidR="00D10782" w:rsidRDefault="00D10782" w:rsidP="00D10782">
      <w:pPr>
        <w:jc w:val="both"/>
      </w:pPr>
      <w: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D10782" w:rsidRDefault="00D10782" w:rsidP="00D10782">
      <w:pPr>
        <w:jc w:val="both"/>
      </w:pPr>
      <w: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D10782" w:rsidRDefault="00D10782" w:rsidP="00D10782">
      <w:pPr>
        <w:jc w:val="both"/>
      </w:pPr>
      <w:r>
        <w:t>Координатная прямая. Изображение чисел точками координатной прямой. Числовые промежутки.</w:t>
      </w:r>
    </w:p>
    <w:p w:rsidR="00D10782" w:rsidRDefault="00D10782" w:rsidP="00D10782">
      <w:pPr>
        <w:jc w:val="both"/>
      </w:pPr>
      <w:r>
        <w:t>Измерения, приближения, оценки. Размеры объектов окружающего мира (от элементарных частиц до Вселенной)</w:t>
      </w:r>
      <w:proofErr w:type="gramStart"/>
      <w:r>
        <w:t>.д</w:t>
      </w:r>
      <w:proofErr w:type="gramEnd"/>
      <w:r>
        <w:t>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D10782" w:rsidRPr="00DC5447" w:rsidRDefault="00D10782" w:rsidP="00D10782">
      <w:pPr>
        <w:jc w:val="both"/>
        <w:rPr>
          <w:b/>
          <w:u w:val="single"/>
        </w:rPr>
      </w:pPr>
      <w:r w:rsidRPr="00DC5447">
        <w:rPr>
          <w:b/>
          <w:u w:val="single"/>
        </w:rPr>
        <w:t>Алгебра</w:t>
      </w:r>
      <w:r>
        <w:rPr>
          <w:b/>
          <w:u w:val="single"/>
        </w:rPr>
        <w:t>.</w:t>
      </w:r>
    </w:p>
    <w:p w:rsidR="00D10782" w:rsidRDefault="00D10782" w:rsidP="00D10782">
      <w:pPr>
        <w:jc w:val="both"/>
      </w:pPr>
      <w:r w:rsidRPr="00DC5447">
        <w:rPr>
          <w:b/>
        </w:rPr>
        <w:t>Алгебраические выражения.</w:t>
      </w:r>
      <w: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D10782" w:rsidRDefault="00D10782" w:rsidP="00D10782">
      <w:pPr>
        <w:jc w:val="both"/>
      </w:pPr>
      <w: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</w:t>
      </w:r>
      <w:r>
        <w:lastRenderedPageBreak/>
        <w:t>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D10782" w:rsidRDefault="00D10782" w:rsidP="00D10782">
      <w:pPr>
        <w:jc w:val="both"/>
      </w:pPr>
      <w: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D10782" w:rsidRDefault="00D10782" w:rsidP="00D10782">
      <w:pPr>
        <w:jc w:val="both"/>
      </w:pPr>
      <w:r>
        <w:t>Рациональные выражения и их преобразования. Доказательство тождеств.</w:t>
      </w:r>
    </w:p>
    <w:p w:rsidR="00D10782" w:rsidRDefault="00D10782" w:rsidP="00D10782">
      <w:pPr>
        <w:jc w:val="both"/>
      </w:pPr>
      <w: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D10782" w:rsidRDefault="00D10782" w:rsidP="00D10782">
      <w:pPr>
        <w:jc w:val="both"/>
      </w:pPr>
      <w:r w:rsidRPr="00DC5447">
        <w:rPr>
          <w:b/>
        </w:rPr>
        <w:t xml:space="preserve">Уравнения. </w:t>
      </w:r>
      <w:r>
        <w:t>Уравнение с одной переменной. Корень уравнения. Свойства числовых равенств. Равносильность уравнений.</w:t>
      </w:r>
    </w:p>
    <w:p w:rsidR="00D10782" w:rsidRDefault="00D10782" w:rsidP="00D10782">
      <w:pPr>
        <w:jc w:val="both"/>
      </w:pPr>
      <w:r>
        <w:t xml:space="preserve">Линейное уравнение. Квадратное уравнение: формула корней квадратного уравнения. Теорема Виста.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D10782" w:rsidRDefault="00D10782" w:rsidP="00D10782">
      <w:pPr>
        <w:jc w:val="both"/>
      </w:pPr>
      <w:r>
        <w:t>Уравнение с двумя переменными. Линейное уравнение с двумя переменными, примеры решения уравнений в целых числах.</w:t>
      </w:r>
    </w:p>
    <w:p w:rsidR="00D10782" w:rsidRDefault="00D10782" w:rsidP="00D10782">
      <w:pPr>
        <w:jc w:val="both"/>
      </w:pPr>
      <w: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 условие параллельности прямых. Графики простейших нелинейных уравнений: парабола, гипербола, окружность. Графическая  интерпретация систем уравнений с двумя переменными.</w:t>
      </w:r>
    </w:p>
    <w:p w:rsidR="00D10782" w:rsidRDefault="00D10782" w:rsidP="00D10782">
      <w:pPr>
        <w:jc w:val="both"/>
      </w:pPr>
      <w:r w:rsidRPr="00BA7F00">
        <w:rPr>
          <w:b/>
        </w:rPr>
        <w:t xml:space="preserve"> Неравенства</w:t>
      </w:r>
      <w:r>
        <w:t>. Числовые неравенства и их свойства. 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D10782" w:rsidRPr="000A2F5A" w:rsidRDefault="00D10782" w:rsidP="00D10782">
      <w:pPr>
        <w:jc w:val="both"/>
        <w:rPr>
          <w:b/>
          <w:u w:val="single"/>
        </w:rPr>
      </w:pPr>
      <w:r w:rsidRPr="000A2F5A">
        <w:rPr>
          <w:b/>
          <w:u w:val="single"/>
        </w:rPr>
        <w:t>Функции</w:t>
      </w:r>
    </w:p>
    <w:p w:rsidR="00D10782" w:rsidRDefault="00D10782" w:rsidP="00D10782">
      <w:pPr>
        <w:jc w:val="both"/>
      </w:pPr>
      <w:r w:rsidRPr="000A2F5A">
        <w:rPr>
          <w:b/>
        </w:rPr>
        <w:t>Основные понятия</w:t>
      </w:r>
      <w:r>
        <w:rPr>
          <w:b/>
        </w:rPr>
        <w:t xml:space="preserve">. </w:t>
      </w:r>
      <w: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D10782" w:rsidRDefault="00D10782" w:rsidP="00D10782">
      <w:pPr>
        <w:jc w:val="both"/>
      </w:pPr>
      <w:r w:rsidRPr="003917A9">
        <w:rPr>
          <w:b/>
        </w:rPr>
        <w:t>Числовые функции</w:t>
      </w:r>
      <w:r>
        <w:t xml:space="preserve">. 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</w:p>
    <w:p w:rsidR="00D10782" w:rsidRDefault="00D10782" w:rsidP="00D10782">
      <w:pPr>
        <w:jc w:val="both"/>
      </w:pPr>
      <w:r w:rsidRPr="00EB58DE">
        <w:rPr>
          <w:b/>
        </w:rPr>
        <w:t>Числовые последовательности</w:t>
      </w:r>
      <w:r>
        <w:t>. Понятие числовой последовательности. Задание последовательности рекуррентной формулой и формулой п-</w:t>
      </w:r>
      <w:proofErr w:type="spellStart"/>
      <w:r>
        <w:t>го</w:t>
      </w:r>
      <w:proofErr w:type="spellEnd"/>
      <w:r>
        <w:t xml:space="preserve"> члена.</w:t>
      </w:r>
    </w:p>
    <w:p w:rsidR="00D10782" w:rsidRDefault="00D10782" w:rsidP="00D10782">
      <w:pPr>
        <w:jc w:val="both"/>
      </w:pPr>
      <w:r>
        <w:t>Арифметическая и геометрическая прогрессии. Формулы  п-</w:t>
      </w:r>
      <w:proofErr w:type="spellStart"/>
      <w:r>
        <w:t>го</w:t>
      </w:r>
      <w:proofErr w:type="spellEnd"/>
      <w:r>
        <w:t xml:space="preserve"> члена арифметической и геометрической прогрессий, суммы первых п-х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D10782" w:rsidRPr="004D3C64" w:rsidRDefault="00D10782" w:rsidP="00D10782">
      <w:pPr>
        <w:jc w:val="both"/>
        <w:rPr>
          <w:b/>
          <w:u w:val="single"/>
        </w:rPr>
      </w:pPr>
      <w:r w:rsidRPr="004D3C64">
        <w:rPr>
          <w:b/>
          <w:u w:val="single"/>
        </w:rPr>
        <w:t>Вероятность и статистика</w:t>
      </w:r>
    </w:p>
    <w:p w:rsidR="00D10782" w:rsidRDefault="00D10782" w:rsidP="00D10782">
      <w:pPr>
        <w:jc w:val="both"/>
      </w:pPr>
      <w:r w:rsidRPr="004D3C64">
        <w:rPr>
          <w:b/>
        </w:rPr>
        <w:t>Описательная статистика</w:t>
      </w:r>
      <w:r>
        <w:t>.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D10782" w:rsidRDefault="00D10782" w:rsidP="00D10782">
      <w:pPr>
        <w:jc w:val="both"/>
      </w:pPr>
      <w:r w:rsidRPr="004D3C64">
        <w:rPr>
          <w:b/>
        </w:rPr>
        <w:t>Случайные события и вероятность</w:t>
      </w:r>
      <w:r>
        <w:t>. Понятие о случайном опыте и случайном событии. Частота случайного события.</w:t>
      </w:r>
    </w:p>
    <w:p w:rsidR="00D10782" w:rsidRDefault="00D10782" w:rsidP="00D10782">
      <w:pPr>
        <w:jc w:val="both"/>
      </w:pPr>
      <w: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t>Равновозможность</w:t>
      </w:r>
      <w:proofErr w:type="spellEnd"/>
      <w:r>
        <w:t xml:space="preserve"> событий. Классическое определение вероятности.</w:t>
      </w:r>
    </w:p>
    <w:p w:rsidR="00D10782" w:rsidRDefault="00D10782" w:rsidP="00D10782">
      <w:pPr>
        <w:jc w:val="both"/>
      </w:pPr>
      <w:r w:rsidRPr="008127E7">
        <w:rPr>
          <w:b/>
        </w:rPr>
        <w:lastRenderedPageBreak/>
        <w:t>Комбинаторика.</w:t>
      </w:r>
      <w:r>
        <w:t xml:space="preserve"> Решение комбинаторных задач перебором вариантов. Комбинаторное правило умножения. Перестановки и факториал</w:t>
      </w:r>
    </w:p>
    <w:p w:rsidR="00D10782" w:rsidRDefault="00D10782" w:rsidP="00D10782">
      <w:pPr>
        <w:jc w:val="both"/>
      </w:pPr>
      <w:r w:rsidRPr="008127E7">
        <w:rPr>
          <w:b/>
          <w:u w:val="single"/>
        </w:rPr>
        <w:t>Логика и множества</w:t>
      </w:r>
      <w:r>
        <w:t>.</w:t>
      </w:r>
    </w:p>
    <w:p w:rsidR="00D10782" w:rsidRDefault="00D10782" w:rsidP="00D10782">
      <w:pPr>
        <w:jc w:val="both"/>
      </w:pPr>
      <w:r w:rsidRPr="008127E7">
        <w:rPr>
          <w:b/>
        </w:rPr>
        <w:t>Теоретико-множественные понятия.</w:t>
      </w:r>
      <w: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D10782" w:rsidRDefault="00D10782" w:rsidP="00D10782">
      <w:pPr>
        <w:jc w:val="both"/>
      </w:pPr>
      <w:r>
        <w:t>Иллюстрация отношений между множествами с помощью диаграмм Эйлера — Венна.</w:t>
      </w:r>
    </w:p>
    <w:p w:rsidR="00D10782" w:rsidRDefault="00D10782" w:rsidP="00D10782">
      <w:pPr>
        <w:jc w:val="both"/>
      </w:pPr>
      <w:r w:rsidRPr="008127E7">
        <w:rPr>
          <w:b/>
        </w:rPr>
        <w:t>Элементы логики.</w:t>
      </w:r>
      <w:r>
        <w:t xml:space="preserve"> Понятие о равносильности, следовании, употребление логических </w:t>
      </w:r>
      <w:proofErr w:type="gramStart"/>
      <w:r>
        <w:t>связок</w:t>
      </w:r>
      <w:proofErr w:type="gramEnd"/>
      <w:r>
        <w:t xml:space="preserve"> если .... то ..., в том и только в том случае, логические связки и, или.</w:t>
      </w:r>
    </w:p>
    <w:p w:rsidR="00D10782" w:rsidRPr="008127E7" w:rsidRDefault="00D10782" w:rsidP="00D10782">
      <w:pPr>
        <w:jc w:val="both"/>
        <w:rPr>
          <w:b/>
          <w:u w:val="single"/>
        </w:rPr>
      </w:pPr>
      <w:r w:rsidRPr="008127E7">
        <w:rPr>
          <w:b/>
          <w:u w:val="single"/>
        </w:rPr>
        <w:t>Математика в историческом развитии</w:t>
      </w:r>
    </w:p>
    <w:p w:rsidR="00D10782" w:rsidRDefault="00D10782" w:rsidP="00D10782">
      <w:pPr>
        <w:jc w:val="both"/>
      </w:pPr>
      <w: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D10782" w:rsidRDefault="00D10782" w:rsidP="00D10782">
      <w:pPr>
        <w:jc w:val="both"/>
      </w:pPr>
      <w:r>
        <w:t xml:space="preserve">Зарождение алгебры в недрах арифметики. </w:t>
      </w:r>
      <w:proofErr w:type="gramStart"/>
      <w:r>
        <w:t>Ал-Хорезми</w:t>
      </w:r>
      <w:proofErr w:type="gramEnd"/>
      <w: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</w:t>
      </w:r>
      <w:proofErr w:type="spellStart"/>
      <w:r>
        <w:t>Кардано</w:t>
      </w:r>
      <w:proofErr w:type="spellEnd"/>
      <w:r>
        <w:t>, Н. X. Абель, Э. Галуа.</w:t>
      </w:r>
    </w:p>
    <w:p w:rsidR="00D10782" w:rsidRDefault="00D10782" w:rsidP="00D10782">
      <w:pPr>
        <w:jc w:val="both"/>
      </w:pPr>
      <w:r>
        <w:t xml:space="preserve">Изобретение метода координат, позволяющего переводить геометрические объекты на язык алгебры. </w:t>
      </w:r>
      <w:proofErr w:type="spellStart"/>
      <w:r>
        <w:t>Р.Декарт</w:t>
      </w:r>
      <w:proofErr w:type="spellEnd"/>
      <w:r>
        <w:t xml:space="preserve"> и П. Ферма. Примеры различных систем координат на плоскости.</w:t>
      </w:r>
    </w:p>
    <w:p w:rsidR="00D10782" w:rsidRDefault="00D10782" w:rsidP="00D10782">
      <w:pPr>
        <w:jc w:val="both"/>
      </w:pPr>
      <w:r>
        <w:t>Задача Леонардо Пизанского (Фибоначчи) о кроликах, числа Фибоначчи. Задача о шахматной доске.</w:t>
      </w:r>
    </w:p>
    <w:p w:rsidR="00D10782" w:rsidRDefault="00D10782" w:rsidP="00D10782">
      <w:pPr>
        <w:jc w:val="both"/>
      </w:pPr>
      <w:r>
        <w:t>Истоки теории вероятностей: страховое дело, азартные игры. П. Ферма и Б. Паскаль. Я. Бернулли. А. Н. Колмогоров.</w:t>
      </w:r>
    </w:p>
    <w:p w:rsidR="00D10782" w:rsidRDefault="00D10782" w:rsidP="00D10782">
      <w:pPr>
        <w:jc w:val="both"/>
      </w:pPr>
    </w:p>
    <w:p w:rsidR="00D10782" w:rsidRPr="00A2789D" w:rsidRDefault="00631055" w:rsidP="00D10782">
      <w:pPr>
        <w:jc w:val="center"/>
        <w:rPr>
          <w:b/>
        </w:rPr>
      </w:pPr>
      <w:r>
        <w:rPr>
          <w:b/>
        </w:rPr>
        <w:t xml:space="preserve">3. </w:t>
      </w:r>
      <w:r w:rsidR="00D10782" w:rsidRPr="00A2789D">
        <w:rPr>
          <w:b/>
        </w:rPr>
        <w:t>Тематическое планирование учебного предмета «Алгебра»</w:t>
      </w:r>
    </w:p>
    <w:p w:rsidR="00D10782" w:rsidRPr="00A2789D" w:rsidRDefault="00D10782" w:rsidP="00D10782"/>
    <w:p w:rsidR="00D10782" w:rsidRPr="00A2789D" w:rsidRDefault="00D10782" w:rsidP="00D10782"/>
    <w:tbl>
      <w:tblPr>
        <w:tblStyle w:val="a3"/>
        <w:tblW w:w="8364" w:type="dxa"/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</w:tblGrid>
      <w:tr w:rsidR="00F15B3F" w:rsidRPr="00A2789D" w:rsidTr="00F15B3F">
        <w:trPr>
          <w:trHeight w:hRule="exact" w:val="576"/>
        </w:trPr>
        <w:tc>
          <w:tcPr>
            <w:tcW w:w="1276" w:type="dxa"/>
            <w:vMerge w:val="restart"/>
          </w:tcPr>
          <w:p w:rsidR="00F15B3F" w:rsidRPr="00A2789D" w:rsidRDefault="00F15B3F" w:rsidP="00746BFA">
            <w:r w:rsidRPr="00A2789D">
              <w:t>Номер пара</w:t>
            </w:r>
            <w:r w:rsidRPr="00A2789D">
              <w:softHyphen/>
              <w:t>графа</w:t>
            </w:r>
          </w:p>
          <w:p w:rsidR="00F15B3F" w:rsidRPr="00A2789D" w:rsidRDefault="00F15B3F" w:rsidP="00746BFA"/>
          <w:p w:rsidR="00F15B3F" w:rsidRPr="00A2789D" w:rsidRDefault="00F15B3F" w:rsidP="00746BFA"/>
        </w:tc>
        <w:tc>
          <w:tcPr>
            <w:tcW w:w="5670" w:type="dxa"/>
            <w:vMerge w:val="restart"/>
          </w:tcPr>
          <w:p w:rsidR="00F15B3F" w:rsidRPr="00A2789D" w:rsidRDefault="00F15B3F" w:rsidP="00746BFA">
            <w:r w:rsidRPr="00A2789D">
              <w:t>Содержание материала</w:t>
            </w:r>
          </w:p>
          <w:p w:rsidR="00F15B3F" w:rsidRPr="00A2789D" w:rsidRDefault="00F15B3F" w:rsidP="00746BFA"/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Количество часов</w:t>
            </w:r>
          </w:p>
        </w:tc>
      </w:tr>
      <w:tr w:rsidR="00F15B3F" w:rsidRPr="00A2789D" w:rsidTr="00F15B3F">
        <w:trPr>
          <w:trHeight w:hRule="exact" w:val="355"/>
        </w:trPr>
        <w:tc>
          <w:tcPr>
            <w:tcW w:w="1276" w:type="dxa"/>
            <w:vMerge/>
          </w:tcPr>
          <w:p w:rsidR="00F15B3F" w:rsidRPr="00A2789D" w:rsidRDefault="00F15B3F" w:rsidP="00746BFA"/>
        </w:tc>
        <w:tc>
          <w:tcPr>
            <w:tcW w:w="5670" w:type="dxa"/>
            <w:vMerge/>
          </w:tcPr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I</w:t>
            </w:r>
          </w:p>
        </w:tc>
      </w:tr>
      <w:tr w:rsidR="00F15B3F" w:rsidRPr="00A2789D" w:rsidTr="00F15B3F">
        <w:trPr>
          <w:trHeight w:hRule="exact" w:val="656"/>
        </w:trPr>
        <w:tc>
          <w:tcPr>
            <w:tcW w:w="6946" w:type="dxa"/>
            <w:gridSpan w:val="2"/>
          </w:tcPr>
          <w:p w:rsidR="00F15B3F" w:rsidRPr="00A2789D" w:rsidRDefault="00F15B3F" w:rsidP="00746BFA">
            <w:pPr>
              <w:jc w:val="center"/>
            </w:pPr>
            <w:r w:rsidRPr="00A2789D">
              <w:t>7 класс</w:t>
            </w:r>
          </w:p>
          <w:p w:rsidR="00F15B3F" w:rsidRPr="00A2789D" w:rsidRDefault="00F15B3F" w:rsidP="00746BFA">
            <w:pPr>
              <w:jc w:val="center"/>
            </w:pPr>
            <w:r w:rsidRPr="00A2789D">
              <w:t>Глава 1. Алгебраические выражения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11</w:t>
            </w:r>
          </w:p>
        </w:tc>
      </w:tr>
      <w:tr w:rsidR="00F15B3F" w:rsidRPr="00A2789D" w:rsidTr="00F15B3F">
        <w:trPr>
          <w:trHeight w:hRule="exact" w:val="2187"/>
        </w:trPr>
        <w:tc>
          <w:tcPr>
            <w:tcW w:w="1276" w:type="dxa"/>
          </w:tcPr>
          <w:p w:rsidR="00F15B3F" w:rsidRPr="00A2789D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 xml:space="preserve">4 </w:t>
            </w:r>
          </w:p>
          <w:p w:rsidR="00F15B3F" w:rsidRPr="00A2789D" w:rsidRDefault="00F15B3F" w:rsidP="00746BFA">
            <w:r w:rsidRPr="00A2789D">
              <w:t>5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 xml:space="preserve">Числовые выражения </w:t>
            </w:r>
          </w:p>
          <w:p w:rsidR="00F15B3F" w:rsidRPr="00A2789D" w:rsidRDefault="00F15B3F" w:rsidP="00746BFA">
            <w:r w:rsidRPr="00A2789D">
              <w:t xml:space="preserve">Алгебраические выражения </w:t>
            </w:r>
          </w:p>
          <w:p w:rsidR="00F15B3F" w:rsidRPr="00A2789D" w:rsidRDefault="00F15B3F" w:rsidP="00746BFA">
            <w:r w:rsidRPr="00A2789D">
              <w:t>Алгебраические равенства. Формулы</w:t>
            </w:r>
          </w:p>
          <w:p w:rsidR="00F15B3F" w:rsidRPr="00A2789D" w:rsidRDefault="00F15B3F" w:rsidP="00746BFA">
            <w:r w:rsidRPr="00A2789D">
              <w:t>Свойства арифметических действий</w:t>
            </w:r>
          </w:p>
          <w:p w:rsidR="00F15B3F" w:rsidRPr="00A2789D" w:rsidRDefault="00F15B3F" w:rsidP="00746BFA">
            <w:r w:rsidRPr="00A2789D">
              <w:t xml:space="preserve">Правила раскрытия скобок </w:t>
            </w:r>
          </w:p>
          <w:p w:rsidR="00F15B3F" w:rsidRPr="00A2789D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1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72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II. Уравнения с одним неизвестным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8</w:t>
            </w:r>
          </w:p>
        </w:tc>
      </w:tr>
      <w:tr w:rsidR="00F15B3F" w:rsidRPr="00A2789D" w:rsidTr="00F15B3F">
        <w:trPr>
          <w:trHeight w:hRule="exact" w:val="1852"/>
        </w:trPr>
        <w:tc>
          <w:tcPr>
            <w:tcW w:w="1276" w:type="dxa"/>
          </w:tcPr>
          <w:p w:rsidR="00F15B3F" w:rsidRPr="00A2789D" w:rsidRDefault="00F15B3F" w:rsidP="00746BFA">
            <w:r w:rsidRPr="00A2789D">
              <w:lastRenderedPageBreak/>
              <w:t>6</w:t>
            </w:r>
          </w:p>
          <w:p w:rsidR="00F15B3F" w:rsidRDefault="00F15B3F" w:rsidP="00746BFA">
            <w:r w:rsidRPr="00A2789D">
              <w:t>7</w:t>
            </w:r>
          </w:p>
          <w:p w:rsidR="00F15B3F" w:rsidRPr="00A2789D" w:rsidRDefault="00F15B3F" w:rsidP="00746BFA"/>
          <w:p w:rsidR="00F15B3F" w:rsidRPr="00A2789D" w:rsidRDefault="00F15B3F" w:rsidP="00746BFA">
            <w:r w:rsidRPr="00A2789D">
              <w:t>8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Уравнение и его корни </w:t>
            </w:r>
          </w:p>
          <w:p w:rsidR="00F15B3F" w:rsidRDefault="00F15B3F" w:rsidP="00746BFA">
            <w:r w:rsidRPr="00A2789D">
              <w:t>Решение уравнений с одним  неиз</w:t>
            </w:r>
            <w:r w:rsidRPr="00A2789D">
              <w:softHyphen/>
              <w:t xml:space="preserve">вестным, сводящихся </w:t>
            </w:r>
            <w:proofErr w:type="gramStart"/>
            <w:r w:rsidRPr="00A2789D">
              <w:t>к</w:t>
            </w:r>
            <w:proofErr w:type="gramEnd"/>
            <w:r w:rsidRPr="00A2789D">
              <w:t xml:space="preserve"> линейным </w:t>
            </w:r>
          </w:p>
          <w:p w:rsidR="00F15B3F" w:rsidRDefault="00F15B3F" w:rsidP="00746BFA">
            <w:r w:rsidRPr="00A2789D">
              <w:t xml:space="preserve">Решение задач с помощью уравнений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2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>2</w:t>
            </w:r>
          </w:p>
          <w:p w:rsidR="00F15B3F" w:rsidRPr="00A2789D" w:rsidRDefault="00F15B3F" w:rsidP="00746BFA"/>
          <w:p w:rsidR="00F15B3F" w:rsidRDefault="00F15B3F" w:rsidP="00746BFA">
            <w:r>
              <w:t>3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7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III. Одночлены и многочлены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17</w:t>
            </w:r>
          </w:p>
        </w:tc>
      </w:tr>
      <w:tr w:rsidR="00F15B3F" w:rsidRPr="00A2789D" w:rsidTr="00F15B3F">
        <w:trPr>
          <w:trHeight w:hRule="exact" w:val="3642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9 </w:t>
            </w:r>
          </w:p>
          <w:p w:rsidR="00F15B3F" w:rsidRPr="00A2789D" w:rsidRDefault="00F15B3F" w:rsidP="00746BFA">
            <w:r w:rsidRPr="00A2789D">
              <w:t>10</w:t>
            </w:r>
          </w:p>
          <w:p w:rsidR="00F15B3F" w:rsidRDefault="00F15B3F" w:rsidP="00746BFA">
            <w:r w:rsidRPr="00A2789D">
              <w:t xml:space="preserve">11 </w:t>
            </w:r>
          </w:p>
          <w:p w:rsidR="00F15B3F" w:rsidRDefault="00F15B3F" w:rsidP="00746BFA">
            <w:r w:rsidRPr="00A2789D">
              <w:t xml:space="preserve">12 </w:t>
            </w:r>
          </w:p>
          <w:p w:rsidR="00F15B3F" w:rsidRDefault="00F15B3F" w:rsidP="00746BFA">
            <w:r w:rsidRPr="00A2789D">
              <w:t xml:space="preserve">13 </w:t>
            </w:r>
          </w:p>
          <w:p w:rsidR="00F15B3F" w:rsidRDefault="00F15B3F" w:rsidP="00746BFA">
            <w:r w:rsidRPr="00A2789D">
              <w:t xml:space="preserve">14 </w:t>
            </w:r>
          </w:p>
          <w:p w:rsidR="00F15B3F" w:rsidRDefault="00F15B3F" w:rsidP="00746BFA">
            <w:r w:rsidRPr="00A2789D">
              <w:t xml:space="preserve">15 </w:t>
            </w:r>
          </w:p>
          <w:p w:rsidR="00F15B3F" w:rsidRDefault="00F15B3F" w:rsidP="00746BFA">
            <w:r w:rsidRPr="00A2789D">
              <w:t xml:space="preserve">16 </w:t>
            </w:r>
          </w:p>
          <w:p w:rsidR="00F15B3F" w:rsidRDefault="00F15B3F" w:rsidP="00746BFA">
            <w:r w:rsidRPr="00A2789D">
              <w:t xml:space="preserve">17 </w:t>
            </w:r>
          </w:p>
          <w:p w:rsidR="00F15B3F" w:rsidRPr="00A2789D" w:rsidRDefault="00F15B3F" w:rsidP="00746BFA">
            <w:r w:rsidRPr="00A2789D">
              <w:t>18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>Степень с натуральным показателем</w:t>
            </w:r>
          </w:p>
          <w:p w:rsidR="00F15B3F" w:rsidRPr="00A2789D" w:rsidRDefault="00F15B3F" w:rsidP="00746BFA">
            <w:r w:rsidRPr="00A2789D">
              <w:t xml:space="preserve"> Свойства степени с натуральным по</w:t>
            </w:r>
            <w:r w:rsidRPr="00A2789D">
              <w:softHyphen/>
              <w:t>казателем</w:t>
            </w:r>
          </w:p>
          <w:p w:rsidR="00F15B3F" w:rsidRDefault="00F15B3F" w:rsidP="00746BFA">
            <w:r w:rsidRPr="00A2789D">
              <w:t xml:space="preserve">Одночлен. Стандартный вид одночлена </w:t>
            </w:r>
          </w:p>
          <w:p w:rsidR="00F15B3F" w:rsidRDefault="00F15B3F" w:rsidP="00746BFA">
            <w:r w:rsidRPr="00A2789D">
              <w:t xml:space="preserve">Умножение одночленов </w:t>
            </w:r>
          </w:p>
          <w:p w:rsidR="00F15B3F" w:rsidRPr="00A2789D" w:rsidRDefault="00F15B3F" w:rsidP="00746BFA">
            <w:r w:rsidRPr="00A2789D">
              <w:t>Многочлены</w:t>
            </w:r>
          </w:p>
          <w:p w:rsidR="00F15B3F" w:rsidRDefault="00F15B3F" w:rsidP="00746BFA">
            <w:r w:rsidRPr="00A2789D">
              <w:t xml:space="preserve">Приведение подобных членов </w:t>
            </w:r>
          </w:p>
          <w:p w:rsidR="00F15B3F" w:rsidRDefault="00F15B3F" w:rsidP="00746BFA">
            <w:r w:rsidRPr="00A2789D">
              <w:t xml:space="preserve">Сложение и вычитание многочленов </w:t>
            </w:r>
          </w:p>
          <w:p w:rsidR="00F15B3F" w:rsidRDefault="00F15B3F" w:rsidP="00746BFA">
            <w:r w:rsidRPr="00A2789D">
              <w:t xml:space="preserve">Умножение многочлена на одночлен </w:t>
            </w:r>
          </w:p>
          <w:p w:rsidR="00F15B3F" w:rsidRDefault="00F15B3F" w:rsidP="00746BFA">
            <w:r w:rsidRPr="00A2789D">
              <w:t xml:space="preserve">Умножение многочлена на многочлен </w:t>
            </w:r>
          </w:p>
          <w:p w:rsidR="00F15B3F" w:rsidRPr="00A2789D" w:rsidRDefault="00F15B3F" w:rsidP="00746BFA">
            <w:r w:rsidRPr="00A2789D">
              <w:t>Деление одночлена и многочлена на одночлен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3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72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IV. Разложение многочленов на множители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17</w:t>
            </w:r>
          </w:p>
        </w:tc>
      </w:tr>
      <w:tr w:rsidR="00F15B3F" w:rsidRPr="00A2789D" w:rsidTr="00F15B3F">
        <w:trPr>
          <w:trHeight w:hRule="exact" w:val="2258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19 </w:t>
            </w:r>
          </w:p>
          <w:p w:rsidR="00F15B3F" w:rsidRDefault="00F15B3F" w:rsidP="00746BFA">
            <w:r w:rsidRPr="00A2789D">
              <w:t xml:space="preserve">20 </w:t>
            </w:r>
          </w:p>
          <w:p w:rsidR="00F15B3F" w:rsidRDefault="00F15B3F" w:rsidP="00746BFA">
            <w:r w:rsidRPr="00A2789D">
              <w:t xml:space="preserve">21 </w:t>
            </w:r>
          </w:p>
          <w:p w:rsidR="00F15B3F" w:rsidRDefault="00F15B3F" w:rsidP="00746BFA">
            <w:r w:rsidRPr="00A2789D">
              <w:t xml:space="preserve">22 </w:t>
            </w:r>
          </w:p>
          <w:p w:rsidR="00F15B3F" w:rsidRPr="00A2789D" w:rsidRDefault="00F15B3F" w:rsidP="00746BFA">
            <w:r w:rsidRPr="00A2789D">
              <w:t>23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Вынесение общего множителя за скобки </w:t>
            </w:r>
          </w:p>
          <w:p w:rsidR="00F15B3F" w:rsidRDefault="00F15B3F" w:rsidP="00746BFA">
            <w:r w:rsidRPr="00A2789D">
              <w:t xml:space="preserve">Способ группировки </w:t>
            </w:r>
          </w:p>
          <w:p w:rsidR="00F15B3F" w:rsidRDefault="00F15B3F" w:rsidP="00746BFA">
            <w:r w:rsidRPr="00A2789D">
              <w:t xml:space="preserve">Формула разности квадратов </w:t>
            </w:r>
          </w:p>
          <w:p w:rsidR="00F15B3F" w:rsidRDefault="00F15B3F" w:rsidP="00746BFA">
            <w:r w:rsidRPr="00A2789D">
              <w:t xml:space="preserve">Квадрат суммы. Квадрат разности </w:t>
            </w:r>
          </w:p>
          <w:p w:rsidR="00F15B3F" w:rsidRDefault="00F15B3F" w:rsidP="00746BFA">
            <w:r w:rsidRPr="00A2789D">
              <w:t>Применение     нескольких     способов разложения многочлена на множители</w:t>
            </w:r>
          </w:p>
          <w:p w:rsidR="00F15B3F" w:rsidRDefault="00F15B3F" w:rsidP="00746BFA">
            <w:r w:rsidRPr="00A2789D">
              <w:t xml:space="preserve"> Обобщающий урок</w:t>
            </w:r>
          </w:p>
          <w:p w:rsidR="00F15B3F" w:rsidRPr="00A2789D" w:rsidRDefault="00F15B3F" w:rsidP="00746BFA">
            <w:r w:rsidRPr="00A2789D">
              <w:t xml:space="preserve"> Контрольная работа № 4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4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Default="00F15B3F" w:rsidP="00746BFA"/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9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V. Алгебраические дроби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19</w:t>
            </w:r>
          </w:p>
        </w:tc>
      </w:tr>
      <w:tr w:rsidR="00F15B3F" w:rsidRPr="00A2789D" w:rsidTr="00F15B3F">
        <w:trPr>
          <w:trHeight w:hRule="exact" w:val="2215"/>
        </w:trPr>
        <w:tc>
          <w:tcPr>
            <w:tcW w:w="1276" w:type="dxa"/>
          </w:tcPr>
          <w:p w:rsidR="00F15B3F" w:rsidRDefault="00F15B3F" w:rsidP="00746BFA">
            <w:r w:rsidRPr="00A2789D">
              <w:t>24</w:t>
            </w:r>
          </w:p>
          <w:p w:rsidR="00F15B3F" w:rsidRDefault="00F15B3F" w:rsidP="00746BFA">
            <w:r w:rsidRPr="00A2789D">
              <w:t xml:space="preserve"> 25 </w:t>
            </w:r>
          </w:p>
          <w:p w:rsidR="00F15B3F" w:rsidRDefault="00F15B3F" w:rsidP="00746BFA">
            <w:r w:rsidRPr="00A2789D">
              <w:t xml:space="preserve">26 </w:t>
            </w:r>
          </w:p>
          <w:p w:rsidR="00F15B3F" w:rsidRDefault="00F15B3F" w:rsidP="00746BFA">
            <w:r w:rsidRPr="00A2789D">
              <w:t xml:space="preserve">27 </w:t>
            </w:r>
          </w:p>
          <w:p w:rsidR="00F15B3F" w:rsidRPr="00A2789D" w:rsidRDefault="00F15B3F" w:rsidP="00746BFA">
            <w:r w:rsidRPr="00A2789D">
              <w:t>28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Алгебраическая  дробь.   Сокращение дробей</w:t>
            </w:r>
          </w:p>
          <w:p w:rsidR="00F15B3F" w:rsidRPr="00A2789D" w:rsidRDefault="00F15B3F" w:rsidP="00746BFA">
            <w:r w:rsidRPr="00A2789D">
              <w:t>Приведение дробей к общему знаме</w:t>
            </w:r>
            <w:r w:rsidRPr="00A2789D">
              <w:softHyphen/>
              <w:t>нателю</w:t>
            </w:r>
          </w:p>
          <w:p w:rsidR="00F15B3F" w:rsidRPr="00A2789D" w:rsidRDefault="00F15B3F" w:rsidP="00746BFA">
            <w:r w:rsidRPr="00A2789D">
              <w:t>Сложение  и   вычитание  алгебраиче</w:t>
            </w:r>
            <w:r w:rsidRPr="00A2789D">
              <w:softHyphen/>
              <w:t>ских дробей</w:t>
            </w:r>
          </w:p>
          <w:p w:rsidR="00F15B3F" w:rsidRPr="00A2789D" w:rsidRDefault="00F15B3F" w:rsidP="00746BFA">
            <w:r w:rsidRPr="00A2789D">
              <w:t>Умножение и деление алгебраических дробей</w:t>
            </w:r>
          </w:p>
          <w:p w:rsidR="00F15B3F" w:rsidRDefault="00F15B3F" w:rsidP="00746BFA">
            <w:r w:rsidRPr="00A2789D">
              <w:t>Совместные действия над алгебраи</w:t>
            </w:r>
            <w:r w:rsidRPr="00A2789D">
              <w:softHyphen/>
              <w:t xml:space="preserve">ческими дробями Обобщающий урок </w:t>
            </w:r>
          </w:p>
          <w:p w:rsidR="00F15B3F" w:rsidRPr="00A2789D" w:rsidRDefault="00F15B3F" w:rsidP="00746BFA">
            <w:r w:rsidRPr="00A2789D">
              <w:t>Контрольная работа № 5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Default="00F15B3F" w:rsidP="00746BFA">
            <w:r w:rsidRPr="00A2789D">
              <w:t xml:space="preserve">4 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59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VI. Линейная функция и её график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11</w:t>
            </w:r>
          </w:p>
        </w:tc>
      </w:tr>
      <w:tr w:rsidR="00F15B3F" w:rsidRPr="00A2789D" w:rsidTr="00F15B3F">
        <w:trPr>
          <w:trHeight w:hRule="exact" w:val="1709"/>
        </w:trPr>
        <w:tc>
          <w:tcPr>
            <w:tcW w:w="1276" w:type="dxa"/>
          </w:tcPr>
          <w:p w:rsidR="00F15B3F" w:rsidRPr="00A2789D" w:rsidRDefault="00F15B3F" w:rsidP="00746BFA">
            <w:r w:rsidRPr="00A2789D">
              <w:t>29</w:t>
            </w:r>
          </w:p>
          <w:p w:rsidR="00F15B3F" w:rsidRDefault="00F15B3F" w:rsidP="00746BFA">
            <w:r w:rsidRPr="00A2789D">
              <w:t xml:space="preserve">30 </w:t>
            </w:r>
          </w:p>
          <w:p w:rsidR="00F15B3F" w:rsidRDefault="00F15B3F" w:rsidP="00746BFA">
            <w:r w:rsidRPr="00A2789D">
              <w:t xml:space="preserve">31 </w:t>
            </w:r>
          </w:p>
          <w:p w:rsidR="00F15B3F" w:rsidRPr="00A2789D" w:rsidRDefault="00F15B3F" w:rsidP="00746BFA">
            <w:r w:rsidRPr="00A2789D">
              <w:t>32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Прямоугольная система координат на</w:t>
            </w:r>
            <w:r>
              <w:t xml:space="preserve"> </w:t>
            </w:r>
            <w:r w:rsidRPr="00A2789D">
              <w:t>плоскости</w:t>
            </w:r>
          </w:p>
          <w:p w:rsidR="00F15B3F" w:rsidRPr="00A2789D" w:rsidRDefault="00F15B3F" w:rsidP="00746BFA">
            <w:r w:rsidRPr="00A2789D">
              <w:t>Функция</w:t>
            </w:r>
          </w:p>
          <w:p w:rsidR="00F15B3F" w:rsidRPr="00A2789D" w:rsidRDefault="00F15B3F" w:rsidP="00746BFA">
            <w:r w:rsidRPr="00A2789D">
              <w:t xml:space="preserve">Функция у = </w:t>
            </w:r>
            <w:proofErr w:type="spellStart"/>
            <w:r w:rsidRPr="00A2789D">
              <w:t>кх</w:t>
            </w:r>
            <w:proofErr w:type="spellEnd"/>
            <w:r w:rsidRPr="00A2789D">
              <w:t xml:space="preserve"> и её график</w:t>
            </w:r>
          </w:p>
          <w:p w:rsidR="00F15B3F" w:rsidRPr="00A2789D" w:rsidRDefault="00F15B3F" w:rsidP="00746BFA">
            <w:r w:rsidRPr="00A2789D">
              <w:t>Линейная функция и её график</w:t>
            </w:r>
          </w:p>
          <w:p w:rsidR="00F15B3F" w:rsidRPr="00A2789D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6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2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lastRenderedPageBreak/>
              <w:t>Глава VII. Системы двух уравнений с двумя неизвестными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13</w:t>
            </w:r>
          </w:p>
          <w:p w:rsidR="00F15B3F" w:rsidRPr="00A2789D" w:rsidRDefault="00F15B3F" w:rsidP="00746BFA"/>
        </w:tc>
      </w:tr>
      <w:tr w:rsidR="00F15B3F" w:rsidRPr="00A2789D" w:rsidTr="00F15B3F">
        <w:trPr>
          <w:trHeight w:val="1957"/>
        </w:trPr>
        <w:tc>
          <w:tcPr>
            <w:tcW w:w="1276" w:type="dxa"/>
          </w:tcPr>
          <w:p w:rsidR="00F15B3F" w:rsidRDefault="00F15B3F" w:rsidP="00746BFA">
            <w:r w:rsidRPr="00A2789D">
              <w:t>33</w:t>
            </w:r>
          </w:p>
          <w:p w:rsidR="00F15B3F" w:rsidRPr="00A2789D" w:rsidRDefault="00F15B3F" w:rsidP="00746BFA"/>
          <w:p w:rsidR="00F15B3F" w:rsidRDefault="00F15B3F" w:rsidP="00746BFA">
            <w:r w:rsidRPr="00A2789D">
              <w:t>34</w:t>
            </w:r>
          </w:p>
          <w:p w:rsidR="00F15B3F" w:rsidRDefault="00F15B3F" w:rsidP="00746BFA">
            <w:r w:rsidRPr="00A2789D">
              <w:t xml:space="preserve"> 35 </w:t>
            </w:r>
          </w:p>
          <w:p w:rsidR="00F15B3F" w:rsidRPr="00A2789D" w:rsidRDefault="00F15B3F" w:rsidP="00746BFA">
            <w:r w:rsidRPr="00A2789D">
              <w:t>36</w:t>
            </w:r>
          </w:p>
          <w:p w:rsidR="00F15B3F" w:rsidRPr="00A2789D" w:rsidRDefault="00F15B3F" w:rsidP="00746BFA">
            <w:r w:rsidRPr="00A2789D">
              <w:t>37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Уравнение первой степени с двумя</w:t>
            </w:r>
            <w:r>
              <w:t xml:space="preserve"> </w:t>
            </w:r>
            <w:r w:rsidRPr="00A2789D">
              <w:t>неизвестными. Системы уравнений</w:t>
            </w:r>
          </w:p>
          <w:p w:rsidR="00F15B3F" w:rsidRPr="00A2789D" w:rsidRDefault="00F15B3F" w:rsidP="00746BFA">
            <w:r w:rsidRPr="00A2789D">
              <w:t>Способ подстановки</w:t>
            </w:r>
          </w:p>
          <w:p w:rsidR="00F15B3F" w:rsidRPr="00A2789D" w:rsidRDefault="00F15B3F" w:rsidP="00746BFA">
            <w:r w:rsidRPr="00A2789D">
              <w:t>Способ сложения</w:t>
            </w:r>
          </w:p>
          <w:p w:rsidR="00F15B3F" w:rsidRPr="00A2789D" w:rsidRDefault="00F15B3F" w:rsidP="00746BFA">
            <w:r w:rsidRPr="00A2789D">
              <w:t>Графический способ решения систем</w:t>
            </w:r>
            <w:r>
              <w:t xml:space="preserve"> </w:t>
            </w:r>
            <w:r w:rsidRPr="00A2789D">
              <w:t>уравнений</w:t>
            </w:r>
          </w:p>
          <w:p w:rsidR="00F15B3F" w:rsidRDefault="00F15B3F" w:rsidP="00746BFA">
            <w:r w:rsidRPr="00A2789D">
              <w:t xml:space="preserve">Решение задач  с  помощью систем уравнений Обобщающий урок </w:t>
            </w:r>
          </w:p>
          <w:p w:rsidR="00F15B3F" w:rsidRPr="00A2789D" w:rsidRDefault="00F15B3F" w:rsidP="00746BFA">
            <w:r w:rsidRPr="00A2789D">
              <w:t>Контрольная работа №7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/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41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VIII. Элементы комбинаторики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6</w:t>
            </w:r>
          </w:p>
        </w:tc>
      </w:tr>
      <w:tr w:rsidR="00F15B3F" w:rsidRPr="00A2789D" w:rsidTr="00F15B3F">
        <w:trPr>
          <w:trHeight w:hRule="exact" w:val="1285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38 </w:t>
            </w:r>
          </w:p>
          <w:p w:rsidR="00F15B3F" w:rsidRDefault="00F15B3F" w:rsidP="00746BFA">
            <w:r w:rsidRPr="00A2789D">
              <w:t xml:space="preserve">39 </w:t>
            </w:r>
          </w:p>
          <w:p w:rsidR="00F15B3F" w:rsidRPr="00A2789D" w:rsidRDefault="00F15B3F" w:rsidP="00746BFA">
            <w:r w:rsidRPr="00A2789D">
              <w:t>40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Различные комбинации из трёх эле</w:t>
            </w:r>
            <w:r w:rsidRPr="00A2789D">
              <w:softHyphen/>
              <w:t>ментов</w:t>
            </w:r>
          </w:p>
          <w:p w:rsidR="00F15B3F" w:rsidRPr="00A2789D" w:rsidRDefault="00F15B3F" w:rsidP="00746BFA">
            <w:r w:rsidRPr="00A2789D">
              <w:t>Таблица вариантов и правило произ</w:t>
            </w:r>
            <w:r w:rsidRPr="00A2789D">
              <w:softHyphen/>
              <w:t>ведения</w:t>
            </w:r>
          </w:p>
          <w:p w:rsidR="00F15B3F" w:rsidRPr="00A2789D" w:rsidRDefault="00F15B3F" w:rsidP="00746BFA">
            <w:r w:rsidRPr="00A2789D">
              <w:t xml:space="preserve">Подсчёт </w:t>
            </w:r>
            <w:proofErr w:type="gramStart"/>
            <w:r w:rsidRPr="00A2789D">
              <w:t>вариантов</w:t>
            </w:r>
            <w:proofErr w:type="gramEnd"/>
            <w:r w:rsidRPr="00A2789D">
              <w:t xml:space="preserve"> с помощью гра</w:t>
            </w:r>
            <w:r w:rsidRPr="00A2789D">
              <w:softHyphen/>
              <w:t>фов Обобщающий урок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23"/>
        </w:trPr>
        <w:tc>
          <w:tcPr>
            <w:tcW w:w="1276" w:type="dxa"/>
          </w:tcPr>
          <w:p w:rsidR="00F15B3F" w:rsidRPr="00A2789D" w:rsidRDefault="00F15B3F" w:rsidP="00746BFA"/>
        </w:tc>
        <w:tc>
          <w:tcPr>
            <w:tcW w:w="5670" w:type="dxa"/>
          </w:tcPr>
          <w:p w:rsidR="00F15B3F" w:rsidRPr="00A2789D" w:rsidRDefault="00F15B3F" w:rsidP="00746BFA">
            <w:r w:rsidRPr="00A2789D">
              <w:t xml:space="preserve"> Повторение. Итоговый зачёт</w:t>
            </w:r>
          </w:p>
        </w:tc>
        <w:tc>
          <w:tcPr>
            <w:tcW w:w="1418" w:type="dxa"/>
          </w:tcPr>
          <w:p w:rsidR="00F15B3F" w:rsidRPr="00A2789D" w:rsidRDefault="00A840E7" w:rsidP="00746BFA">
            <w:r>
              <w:t>-</w:t>
            </w:r>
          </w:p>
        </w:tc>
      </w:tr>
      <w:tr w:rsidR="00F15B3F" w:rsidRPr="00A2789D" w:rsidTr="00F15B3F">
        <w:trPr>
          <w:trHeight w:hRule="exact" w:val="699"/>
        </w:trPr>
        <w:tc>
          <w:tcPr>
            <w:tcW w:w="6946" w:type="dxa"/>
            <w:gridSpan w:val="2"/>
          </w:tcPr>
          <w:p w:rsidR="00F15B3F" w:rsidRPr="00A840E7" w:rsidRDefault="00F15B3F" w:rsidP="00A840E7">
            <w:pPr>
              <w:jc w:val="center"/>
              <w:rPr>
                <w:b/>
              </w:rPr>
            </w:pPr>
            <w:r w:rsidRPr="00A840E7">
              <w:rPr>
                <w:b/>
              </w:rPr>
              <w:t>8 класс</w:t>
            </w:r>
          </w:p>
          <w:p w:rsidR="00F15B3F" w:rsidRPr="00A2789D" w:rsidRDefault="00F15B3F" w:rsidP="00A840E7">
            <w:r w:rsidRPr="00A2789D">
              <w:t>Повторение курса алгебры 7 класса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A840E7" w:rsidRDefault="00A840E7" w:rsidP="00746BFA"/>
          <w:p w:rsidR="00F15B3F" w:rsidRPr="00A2789D" w:rsidRDefault="00A840E7" w:rsidP="00746BFA">
            <w:r>
              <w:t>-</w:t>
            </w:r>
          </w:p>
        </w:tc>
      </w:tr>
      <w:tr w:rsidR="00F15B3F" w:rsidRPr="00A2789D" w:rsidTr="00F15B3F">
        <w:trPr>
          <w:trHeight w:hRule="exact" w:val="605"/>
        </w:trPr>
        <w:tc>
          <w:tcPr>
            <w:tcW w:w="6946" w:type="dxa"/>
            <w:gridSpan w:val="2"/>
          </w:tcPr>
          <w:p w:rsidR="00F15B3F" w:rsidRDefault="00F15B3F" w:rsidP="00746BFA">
            <w:r w:rsidRPr="00A2789D">
              <w:t>Глава 1. Неравенства</w:t>
            </w:r>
          </w:p>
          <w:p w:rsidR="00F15B3F" w:rsidRDefault="00F15B3F" w:rsidP="00746BFA"/>
          <w:p w:rsidR="00F15B3F" w:rsidRPr="00A2789D" w:rsidRDefault="00F15B3F" w:rsidP="00746BFA"/>
          <w:p w:rsidR="00F15B3F" w:rsidRPr="00A2789D" w:rsidRDefault="00F15B3F" w:rsidP="00746BFA">
            <w:r>
              <w:t>Неравенства</w:t>
            </w:r>
          </w:p>
        </w:tc>
        <w:tc>
          <w:tcPr>
            <w:tcW w:w="1418" w:type="dxa"/>
          </w:tcPr>
          <w:p w:rsidR="00F15B3F" w:rsidRPr="00A2789D" w:rsidRDefault="00F15B3F" w:rsidP="00746BFA">
            <w:r>
              <w:t>19</w:t>
            </w:r>
          </w:p>
        </w:tc>
      </w:tr>
      <w:tr w:rsidR="00F15B3F" w:rsidRPr="00A2789D" w:rsidTr="00F15B3F">
        <w:trPr>
          <w:trHeight w:hRule="exact" w:val="3869"/>
        </w:trPr>
        <w:tc>
          <w:tcPr>
            <w:tcW w:w="1276" w:type="dxa"/>
          </w:tcPr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 xml:space="preserve">4 </w:t>
            </w:r>
          </w:p>
          <w:p w:rsidR="00F15B3F" w:rsidRDefault="00F15B3F" w:rsidP="00746BFA">
            <w:r w:rsidRPr="00A2789D">
              <w:t xml:space="preserve">5 </w:t>
            </w:r>
          </w:p>
          <w:p w:rsidR="00F15B3F" w:rsidRPr="00A2789D" w:rsidRDefault="00F15B3F" w:rsidP="00746BFA">
            <w:r w:rsidRPr="00A2789D">
              <w:t>6</w:t>
            </w:r>
          </w:p>
          <w:p w:rsidR="00F15B3F" w:rsidRDefault="00F15B3F" w:rsidP="00746BFA">
            <w:r w:rsidRPr="00A2789D">
              <w:t>7</w:t>
            </w:r>
          </w:p>
          <w:p w:rsidR="00F15B3F" w:rsidRDefault="00F15B3F" w:rsidP="00746BFA">
            <w:r w:rsidRPr="00A2789D">
              <w:t xml:space="preserve"> 8</w:t>
            </w:r>
          </w:p>
          <w:p w:rsidR="00F15B3F" w:rsidRPr="00A2789D" w:rsidRDefault="00F15B3F" w:rsidP="00746BFA"/>
          <w:p w:rsidR="00F15B3F" w:rsidRPr="00A2789D" w:rsidRDefault="00F15B3F" w:rsidP="00746BFA">
            <w:r w:rsidRPr="00A2789D">
              <w:t>9</w:t>
            </w:r>
          </w:p>
          <w:p w:rsidR="00F15B3F" w:rsidRPr="00A2789D" w:rsidRDefault="00F15B3F" w:rsidP="00746BFA">
            <w:r w:rsidRPr="00A2789D">
              <w:t>10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Положительные     и     отрицательные числа</w:t>
            </w:r>
          </w:p>
          <w:p w:rsidR="00F15B3F" w:rsidRDefault="00F15B3F" w:rsidP="00746BFA">
            <w:r w:rsidRPr="00A2789D">
              <w:t>Числовые неравенства</w:t>
            </w:r>
          </w:p>
          <w:p w:rsidR="00F15B3F" w:rsidRPr="00A2789D" w:rsidRDefault="00F15B3F" w:rsidP="00746BFA">
            <w:r w:rsidRPr="00A2789D">
              <w:t xml:space="preserve"> Основные свойства числовых нера</w:t>
            </w:r>
            <w:r w:rsidRPr="00A2789D">
              <w:softHyphen/>
              <w:t>венств</w:t>
            </w:r>
          </w:p>
          <w:p w:rsidR="00F15B3F" w:rsidRDefault="00F15B3F" w:rsidP="00746BFA">
            <w:r w:rsidRPr="00A2789D">
              <w:t xml:space="preserve">Сложение и умножение неравенств </w:t>
            </w:r>
          </w:p>
          <w:p w:rsidR="00F15B3F" w:rsidRDefault="00F15B3F" w:rsidP="00746BFA">
            <w:r w:rsidRPr="00A2789D">
              <w:t xml:space="preserve">Строгие и нестрогие неравенства </w:t>
            </w:r>
          </w:p>
          <w:p w:rsidR="00F15B3F" w:rsidRDefault="00F15B3F" w:rsidP="00746BFA">
            <w:r w:rsidRPr="00A2789D">
              <w:t xml:space="preserve">Неравенства с одним неизвестным </w:t>
            </w:r>
          </w:p>
          <w:p w:rsidR="00F15B3F" w:rsidRDefault="00F15B3F" w:rsidP="00746BFA">
            <w:r w:rsidRPr="00A2789D">
              <w:t xml:space="preserve">Решение неравенств </w:t>
            </w:r>
          </w:p>
          <w:p w:rsidR="00F15B3F" w:rsidRDefault="00F15B3F" w:rsidP="00746BFA">
            <w:r w:rsidRPr="00A2789D">
              <w:t>Системы неравенств с одним неиз</w:t>
            </w:r>
            <w:r w:rsidRPr="00A2789D">
              <w:softHyphen/>
              <w:t xml:space="preserve">вестным. Числовые промежутки </w:t>
            </w:r>
          </w:p>
          <w:p w:rsidR="00F15B3F" w:rsidRDefault="00F15B3F" w:rsidP="00746BFA">
            <w:r w:rsidRPr="00A2789D">
              <w:t xml:space="preserve">Решение систем неравенств </w:t>
            </w:r>
          </w:p>
          <w:p w:rsidR="00F15B3F" w:rsidRDefault="00F15B3F" w:rsidP="00746BFA">
            <w:r w:rsidRPr="00A2789D">
              <w:t>Модуль числа. Уравнения и неравен</w:t>
            </w:r>
            <w:r w:rsidRPr="00A2789D">
              <w:softHyphen/>
              <w:t xml:space="preserve">ства, содержащие модуль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1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>1</w:t>
            </w:r>
          </w:p>
          <w:p w:rsidR="00F15B3F" w:rsidRPr="00A2789D" w:rsidRDefault="00F15B3F" w:rsidP="00746BFA"/>
          <w:p w:rsidR="00F15B3F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>2</w:t>
            </w:r>
          </w:p>
          <w:p w:rsidR="00F15B3F" w:rsidRPr="00A2789D" w:rsidRDefault="00F15B3F" w:rsidP="00746BFA"/>
          <w:p w:rsidR="00F15B3F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A840E7">
        <w:trPr>
          <w:trHeight w:hRule="exact" w:val="435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II. Приближённые вычисления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18</w:t>
            </w:r>
          </w:p>
        </w:tc>
      </w:tr>
      <w:tr w:rsidR="00F15B3F" w:rsidRPr="00A2789D" w:rsidTr="00F15B3F">
        <w:trPr>
          <w:trHeight w:hRule="exact" w:val="4120"/>
        </w:trPr>
        <w:tc>
          <w:tcPr>
            <w:tcW w:w="1276" w:type="dxa"/>
          </w:tcPr>
          <w:p w:rsidR="00F15B3F" w:rsidRDefault="00F15B3F" w:rsidP="00746BFA">
            <w:r w:rsidRPr="00A2789D">
              <w:lastRenderedPageBreak/>
              <w:t xml:space="preserve">11 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12</w:t>
            </w:r>
          </w:p>
          <w:p w:rsidR="00F15B3F" w:rsidRDefault="00F15B3F" w:rsidP="00746BFA">
            <w:r w:rsidRPr="00A2789D">
              <w:t xml:space="preserve">13 </w:t>
            </w:r>
          </w:p>
          <w:p w:rsidR="00F15B3F" w:rsidRDefault="00F15B3F" w:rsidP="00746BFA">
            <w:r w:rsidRPr="00A2789D">
              <w:t xml:space="preserve">14 </w:t>
            </w:r>
          </w:p>
          <w:p w:rsidR="00F15B3F" w:rsidRPr="00A2789D" w:rsidRDefault="00F15B3F" w:rsidP="00746BFA">
            <w:r w:rsidRPr="00A2789D">
              <w:t>15</w:t>
            </w:r>
          </w:p>
          <w:p w:rsidR="00F15B3F" w:rsidRPr="00A2789D" w:rsidRDefault="00F15B3F" w:rsidP="00746BFA">
            <w:r w:rsidRPr="00A2789D">
              <w:t>16</w:t>
            </w:r>
          </w:p>
          <w:p w:rsidR="00F15B3F" w:rsidRPr="00A2789D" w:rsidRDefault="00F15B3F" w:rsidP="00746BFA">
            <w:r w:rsidRPr="00A2789D">
              <w:t>17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18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19</w:t>
            </w:r>
          </w:p>
          <w:p w:rsidR="00F15B3F" w:rsidRPr="00A2789D" w:rsidRDefault="00F15B3F" w:rsidP="00746BFA"/>
        </w:tc>
        <w:tc>
          <w:tcPr>
            <w:tcW w:w="5670" w:type="dxa"/>
          </w:tcPr>
          <w:p w:rsidR="00F15B3F" w:rsidRDefault="00F15B3F" w:rsidP="00746BFA">
            <w:r w:rsidRPr="00A2789D">
              <w:t>Приближённые значения величин. По</w:t>
            </w:r>
            <w:r w:rsidRPr="00A2789D">
              <w:softHyphen/>
              <w:t xml:space="preserve">грешность приближения </w:t>
            </w:r>
          </w:p>
          <w:p w:rsidR="00F15B3F" w:rsidRPr="00A2789D" w:rsidRDefault="00F15B3F" w:rsidP="00746BFA">
            <w:r w:rsidRPr="00A2789D">
              <w:t xml:space="preserve">Оценка погрешности </w:t>
            </w:r>
          </w:p>
          <w:p w:rsidR="00F15B3F" w:rsidRDefault="00F15B3F" w:rsidP="00746BFA">
            <w:r w:rsidRPr="00A2789D">
              <w:t xml:space="preserve">Округление чисел </w:t>
            </w:r>
          </w:p>
          <w:p w:rsidR="00F15B3F" w:rsidRDefault="00F15B3F" w:rsidP="00746BFA">
            <w:r w:rsidRPr="00A2789D">
              <w:t xml:space="preserve">Относительная погрешность </w:t>
            </w:r>
          </w:p>
          <w:p w:rsidR="00F15B3F" w:rsidRPr="00A2789D" w:rsidRDefault="00F15B3F" w:rsidP="00746BFA">
            <w:r w:rsidRPr="00A2789D">
              <w:t>Практические приёмы приближённых вычислений</w:t>
            </w:r>
          </w:p>
          <w:p w:rsidR="00F15B3F" w:rsidRPr="00A2789D" w:rsidRDefault="00F15B3F" w:rsidP="00746BFA">
            <w:r w:rsidRPr="00A2789D">
              <w:t>Простейшие   вычисления   на   микро</w:t>
            </w:r>
            <w:r w:rsidRPr="00A2789D">
              <w:softHyphen/>
              <w:t>калькуляторе</w:t>
            </w:r>
          </w:p>
          <w:p w:rsidR="00F15B3F" w:rsidRDefault="00F15B3F" w:rsidP="00746BFA">
            <w:r w:rsidRPr="00A2789D">
              <w:t xml:space="preserve">Действия над числами, записанными в стандартном виде </w:t>
            </w:r>
          </w:p>
          <w:p w:rsidR="00F15B3F" w:rsidRDefault="00F15B3F" w:rsidP="00746BFA">
            <w:r w:rsidRPr="00A2789D">
              <w:t xml:space="preserve">Вычисления    на    микрокалькуляторе степени числа, обратного </w:t>
            </w:r>
            <w:proofErr w:type="gramStart"/>
            <w:r w:rsidRPr="00A2789D">
              <w:t>данному</w:t>
            </w:r>
            <w:proofErr w:type="gramEnd"/>
            <w:r w:rsidRPr="00A2789D">
              <w:t xml:space="preserve"> </w:t>
            </w:r>
          </w:p>
          <w:p w:rsidR="00F15B3F" w:rsidRDefault="00F15B3F" w:rsidP="00746BFA">
            <w:r w:rsidRPr="00A2789D">
              <w:t>Последовательное  выполнение  опе</w:t>
            </w:r>
            <w:r w:rsidRPr="00A2789D">
              <w:softHyphen/>
              <w:t xml:space="preserve">раций на микрокалькуляторе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2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/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/>
          <w:p w:rsidR="00F15B3F" w:rsidRDefault="00F15B3F" w:rsidP="00746BFA">
            <w:r w:rsidRPr="00A2789D">
              <w:t>1</w:t>
            </w:r>
          </w:p>
          <w:p w:rsidR="00A840E7" w:rsidRPr="00A2789D" w:rsidRDefault="00A840E7" w:rsidP="00746BFA">
            <w:r>
              <w:t>1</w:t>
            </w:r>
          </w:p>
        </w:tc>
      </w:tr>
      <w:tr w:rsidR="00F15B3F" w:rsidRPr="00A2789D" w:rsidTr="00F15B3F">
        <w:trPr>
          <w:trHeight w:hRule="exact" w:val="433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>. Квадратные корни</w:t>
            </w:r>
          </w:p>
        </w:tc>
        <w:tc>
          <w:tcPr>
            <w:tcW w:w="1418" w:type="dxa"/>
          </w:tcPr>
          <w:p w:rsidR="00F15B3F" w:rsidRPr="00A2789D" w:rsidRDefault="00F15B3F" w:rsidP="00746BFA">
            <w:r>
              <w:t>12</w:t>
            </w:r>
          </w:p>
        </w:tc>
      </w:tr>
      <w:tr w:rsidR="00F15B3F" w:rsidRPr="00A2789D" w:rsidTr="00F15B3F">
        <w:trPr>
          <w:trHeight w:hRule="exact" w:val="2127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20 </w:t>
            </w:r>
          </w:p>
          <w:p w:rsidR="00F15B3F" w:rsidRDefault="00F15B3F" w:rsidP="00746BFA">
            <w:r w:rsidRPr="00A2789D">
              <w:t xml:space="preserve">21 </w:t>
            </w:r>
          </w:p>
          <w:p w:rsidR="00F15B3F" w:rsidRDefault="00F15B3F" w:rsidP="00746BFA">
            <w:r w:rsidRPr="00A2789D">
              <w:t xml:space="preserve">22 </w:t>
            </w:r>
          </w:p>
          <w:p w:rsidR="00F15B3F" w:rsidRDefault="00F15B3F" w:rsidP="00746BFA">
            <w:r w:rsidRPr="00A2789D">
              <w:t xml:space="preserve">23 </w:t>
            </w:r>
          </w:p>
          <w:p w:rsidR="00F15B3F" w:rsidRPr="00A2789D" w:rsidRDefault="00F15B3F" w:rsidP="00746BFA">
            <w:r w:rsidRPr="00A2789D">
              <w:t>24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Арифметический квадратный корень Действительные числа </w:t>
            </w:r>
          </w:p>
          <w:p w:rsidR="00F15B3F" w:rsidRDefault="00F15B3F" w:rsidP="00746BFA">
            <w:r w:rsidRPr="00A2789D">
              <w:t xml:space="preserve">Квадратный корень из степени </w:t>
            </w:r>
          </w:p>
          <w:p w:rsidR="00F15B3F" w:rsidRDefault="00F15B3F" w:rsidP="00746BFA">
            <w:r w:rsidRPr="00A2789D">
              <w:t xml:space="preserve">Квадратный корень из произведения </w:t>
            </w:r>
          </w:p>
          <w:p w:rsidR="00F15B3F" w:rsidRDefault="00F15B3F" w:rsidP="00746BFA">
            <w:r w:rsidRPr="00A2789D">
              <w:t xml:space="preserve">Квадратный корень из дроби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2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8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IV. Квадратные уравнения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25</w:t>
            </w:r>
          </w:p>
        </w:tc>
      </w:tr>
      <w:tr w:rsidR="00F15B3F" w:rsidRPr="00A2789D" w:rsidTr="00F15B3F">
        <w:trPr>
          <w:trHeight w:val="3894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25 </w:t>
            </w:r>
          </w:p>
          <w:p w:rsidR="00F15B3F" w:rsidRDefault="00F15B3F" w:rsidP="00746BFA">
            <w:r w:rsidRPr="00A2789D">
              <w:t xml:space="preserve">26 </w:t>
            </w:r>
          </w:p>
          <w:p w:rsidR="00F15B3F" w:rsidRDefault="00F15B3F" w:rsidP="00746BFA">
            <w:r w:rsidRPr="00A2789D">
              <w:t xml:space="preserve">27 </w:t>
            </w:r>
          </w:p>
          <w:p w:rsidR="00F15B3F" w:rsidRDefault="00F15B3F" w:rsidP="00746BFA">
            <w:r w:rsidRPr="00A2789D">
              <w:t xml:space="preserve">28 </w:t>
            </w:r>
          </w:p>
          <w:p w:rsidR="00F15B3F" w:rsidRPr="00A2789D" w:rsidRDefault="00F15B3F" w:rsidP="00746BFA">
            <w:r w:rsidRPr="00A2789D">
              <w:t>29</w:t>
            </w:r>
          </w:p>
          <w:p w:rsidR="00F15B3F" w:rsidRPr="00A2789D" w:rsidRDefault="00F15B3F" w:rsidP="00746BFA">
            <w:r w:rsidRPr="00A2789D">
              <w:t>30</w:t>
            </w:r>
          </w:p>
          <w:p w:rsidR="00F15B3F" w:rsidRPr="00A2789D" w:rsidRDefault="00F15B3F" w:rsidP="00746BFA">
            <w:r w:rsidRPr="00A2789D">
              <w:t>31</w:t>
            </w:r>
          </w:p>
          <w:p w:rsidR="00F15B3F" w:rsidRDefault="00F15B3F" w:rsidP="00746BFA">
            <w:r w:rsidRPr="00A2789D">
              <w:t>32</w:t>
            </w:r>
          </w:p>
          <w:p w:rsidR="00F15B3F" w:rsidRDefault="00F15B3F" w:rsidP="00746BFA">
            <w:r w:rsidRPr="00A2789D">
              <w:t xml:space="preserve"> </w:t>
            </w:r>
          </w:p>
          <w:p w:rsidR="00F15B3F" w:rsidRDefault="00F15B3F" w:rsidP="00746BFA">
            <w:r w:rsidRPr="00A2789D">
              <w:t xml:space="preserve">33 </w:t>
            </w:r>
          </w:p>
          <w:p w:rsidR="00F15B3F" w:rsidRPr="00A2789D" w:rsidRDefault="00F15B3F" w:rsidP="00746BFA">
            <w:r w:rsidRPr="00A2789D">
              <w:t>34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>Квадратное уравнение и его корни</w:t>
            </w:r>
          </w:p>
          <w:p w:rsidR="00F15B3F" w:rsidRDefault="00F15B3F" w:rsidP="00746BFA">
            <w:r w:rsidRPr="00A2789D">
              <w:t xml:space="preserve"> Неполные квадратные уравнения </w:t>
            </w:r>
          </w:p>
          <w:p w:rsidR="00F15B3F" w:rsidRDefault="00F15B3F" w:rsidP="00746BFA">
            <w:r w:rsidRPr="00A2789D">
              <w:t xml:space="preserve">Метод выделения полного квадрата </w:t>
            </w:r>
          </w:p>
          <w:p w:rsidR="00F15B3F" w:rsidRDefault="00F15B3F" w:rsidP="00746BFA">
            <w:r w:rsidRPr="00A2789D">
              <w:t xml:space="preserve">Решение квадратных уравнений </w:t>
            </w:r>
          </w:p>
          <w:p w:rsidR="00F15B3F" w:rsidRPr="00A2789D" w:rsidRDefault="00F15B3F" w:rsidP="00746BFA">
            <w:r w:rsidRPr="00A2789D">
              <w:t xml:space="preserve">Приведённое квадратное уравнение. Теорема Виета. Уравнения, сводящиеся к </w:t>
            </w:r>
            <w:proofErr w:type="gramStart"/>
            <w:r w:rsidRPr="00A2789D">
              <w:t>квадратным</w:t>
            </w:r>
            <w:proofErr w:type="gramEnd"/>
          </w:p>
          <w:p w:rsidR="00F15B3F" w:rsidRPr="00A2789D" w:rsidRDefault="00F15B3F" w:rsidP="00746BFA">
            <w:r w:rsidRPr="00A2789D">
              <w:t>Решение задач с помощью квадрат</w:t>
            </w:r>
            <w:r w:rsidRPr="00A2789D">
              <w:softHyphen/>
              <w:t>ных уравнений</w:t>
            </w:r>
          </w:p>
          <w:p w:rsidR="00F15B3F" w:rsidRDefault="00F15B3F" w:rsidP="00746BFA">
            <w:r w:rsidRPr="00A2789D">
              <w:t>Решение простейших систем, содер</w:t>
            </w:r>
            <w:r w:rsidRPr="00A2789D">
              <w:softHyphen/>
              <w:t xml:space="preserve">жащих уравнение второй степени </w:t>
            </w:r>
          </w:p>
          <w:p w:rsidR="00F15B3F" w:rsidRPr="00A2789D" w:rsidRDefault="00F15B3F" w:rsidP="00746BFA">
            <w:r w:rsidRPr="00A2789D">
              <w:t>Различные способы решения систем уравнений</w:t>
            </w:r>
          </w:p>
          <w:p w:rsidR="00F15B3F" w:rsidRDefault="00F15B3F" w:rsidP="00746BFA">
            <w:r w:rsidRPr="00A2789D">
              <w:t xml:space="preserve">Решение задач с  помощью систем уравнений Обобщающий урок </w:t>
            </w:r>
          </w:p>
          <w:p w:rsidR="00F15B3F" w:rsidRPr="00A2789D" w:rsidRDefault="00F15B3F" w:rsidP="00746BFA">
            <w:r w:rsidRPr="00A2789D">
              <w:t>Контрольная работа № 3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/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79"/>
        </w:trPr>
        <w:tc>
          <w:tcPr>
            <w:tcW w:w="6946" w:type="dxa"/>
            <w:gridSpan w:val="2"/>
          </w:tcPr>
          <w:p w:rsidR="00F15B3F" w:rsidRPr="00A2789D" w:rsidRDefault="00F15B3F" w:rsidP="00746BFA">
            <w:r>
              <w:t>Глава</w:t>
            </w:r>
            <w:r w:rsidRPr="00A2789D">
              <w:t xml:space="preserve"> V</w:t>
            </w:r>
            <w:r>
              <w:t xml:space="preserve">.  </w:t>
            </w:r>
            <w:r w:rsidRPr="00A2789D">
              <w:t>Квадратичная функция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14</w:t>
            </w:r>
          </w:p>
        </w:tc>
      </w:tr>
      <w:tr w:rsidR="00F15B3F" w:rsidRPr="00A2789D" w:rsidTr="00F15B3F">
        <w:trPr>
          <w:trHeight w:val="1956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35 </w:t>
            </w:r>
          </w:p>
          <w:p w:rsidR="00F15B3F" w:rsidRDefault="00F15B3F" w:rsidP="00746BFA">
            <w:r w:rsidRPr="00A2789D">
              <w:t xml:space="preserve">36 </w:t>
            </w:r>
          </w:p>
          <w:p w:rsidR="00F15B3F" w:rsidRDefault="00F15B3F" w:rsidP="00746BFA">
            <w:r w:rsidRPr="00A2789D">
              <w:t xml:space="preserve">37 </w:t>
            </w:r>
          </w:p>
          <w:p w:rsidR="00F15B3F" w:rsidRDefault="00F15B3F" w:rsidP="00746BFA">
            <w:r w:rsidRPr="00A2789D">
              <w:t xml:space="preserve">38 </w:t>
            </w:r>
          </w:p>
          <w:p w:rsidR="00F15B3F" w:rsidRPr="00A2789D" w:rsidRDefault="00F15B3F" w:rsidP="00746BFA">
            <w:r w:rsidRPr="00A2789D">
              <w:t>39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Определение квадратичной функции</w:t>
            </w:r>
          </w:p>
          <w:p w:rsidR="00F15B3F" w:rsidRPr="00A2789D" w:rsidRDefault="00F15B3F" w:rsidP="00746BFA">
            <w:r w:rsidRPr="00A2789D">
              <w:t>Функция у=х</w:t>
            </w:r>
            <w:proofErr w:type="gramStart"/>
            <w:r w:rsidRPr="00A2789D">
              <w:t>2</w:t>
            </w:r>
            <w:proofErr w:type="gramEnd"/>
          </w:p>
          <w:p w:rsidR="00F15B3F" w:rsidRPr="00A2789D" w:rsidRDefault="00F15B3F" w:rsidP="00746BFA">
            <w:r w:rsidRPr="00A2789D">
              <w:t>Функция у = ах</w:t>
            </w:r>
            <w:proofErr w:type="gramStart"/>
            <w:r w:rsidRPr="00A2789D">
              <w:t>2</w:t>
            </w:r>
            <w:proofErr w:type="gramEnd"/>
          </w:p>
          <w:p w:rsidR="00F15B3F" w:rsidRPr="00A2789D" w:rsidRDefault="00F15B3F" w:rsidP="00746BFA">
            <w:r>
              <w:t>Функция у=ах</w:t>
            </w:r>
            <w:proofErr w:type="gramStart"/>
            <w:r>
              <w:t>2</w:t>
            </w:r>
            <w:proofErr w:type="gramEnd"/>
            <w:r w:rsidRPr="00A2789D">
              <w:t xml:space="preserve"> + </w:t>
            </w:r>
            <w:proofErr w:type="spellStart"/>
            <w:r w:rsidRPr="00A2789D">
              <w:t>Ьх</w:t>
            </w:r>
            <w:proofErr w:type="spellEnd"/>
            <w:r w:rsidRPr="00A2789D">
              <w:t xml:space="preserve"> + с</w:t>
            </w:r>
          </w:p>
          <w:p w:rsidR="00F15B3F" w:rsidRPr="00A2789D" w:rsidRDefault="00F15B3F" w:rsidP="00746BFA">
            <w:r w:rsidRPr="00A2789D">
              <w:t>Построение   графика    квадратичной</w:t>
            </w:r>
            <w:r>
              <w:t xml:space="preserve"> </w:t>
            </w:r>
            <w:r w:rsidRPr="00A2789D">
              <w:t>функции</w:t>
            </w:r>
          </w:p>
          <w:p w:rsidR="00F15B3F" w:rsidRPr="00A2789D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4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72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VI. Квадратные неравенства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10</w:t>
            </w:r>
          </w:p>
        </w:tc>
      </w:tr>
      <w:tr w:rsidR="00F15B3F" w:rsidRPr="00A2789D" w:rsidTr="00F15B3F">
        <w:trPr>
          <w:trHeight w:hRule="exact" w:val="2250"/>
        </w:trPr>
        <w:tc>
          <w:tcPr>
            <w:tcW w:w="1276" w:type="dxa"/>
          </w:tcPr>
          <w:p w:rsidR="00F15B3F" w:rsidRDefault="00F15B3F" w:rsidP="00746BFA">
            <w:r w:rsidRPr="00A2789D">
              <w:lastRenderedPageBreak/>
              <w:t xml:space="preserve">40 </w:t>
            </w:r>
          </w:p>
          <w:p w:rsidR="00F15B3F" w:rsidRDefault="00F15B3F" w:rsidP="00746BFA">
            <w:r w:rsidRPr="00A2789D">
              <w:t>41</w:t>
            </w:r>
          </w:p>
          <w:p w:rsidR="00F15B3F" w:rsidRPr="00A2789D" w:rsidRDefault="00F15B3F" w:rsidP="00746BFA"/>
          <w:p w:rsidR="00F15B3F" w:rsidRPr="00A2789D" w:rsidRDefault="00F15B3F" w:rsidP="00746BFA">
            <w:r w:rsidRPr="00A2789D">
              <w:t>42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Квадратное  неравенство  и   его  ре</w:t>
            </w:r>
            <w:r w:rsidRPr="00A2789D">
              <w:softHyphen/>
              <w:t>шение</w:t>
            </w:r>
          </w:p>
          <w:p w:rsidR="00F15B3F" w:rsidRPr="00A2789D" w:rsidRDefault="00F15B3F" w:rsidP="00746BFA">
            <w:r w:rsidRPr="00A2789D">
              <w:t>Решение    квадратного    неравенства с   помощью   графика   квадратичной функции</w:t>
            </w:r>
          </w:p>
          <w:p w:rsidR="00F15B3F" w:rsidRDefault="00F15B3F" w:rsidP="00746BFA">
            <w:r w:rsidRPr="00A2789D">
              <w:t xml:space="preserve">Метод интервалов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Default="00F15B3F" w:rsidP="00746BFA">
            <w:r w:rsidRPr="00A2789D">
              <w:t xml:space="preserve">Контрольная работа № 5 </w:t>
            </w:r>
          </w:p>
          <w:p w:rsidR="00F15B3F" w:rsidRPr="00A2789D" w:rsidRDefault="00F15B3F" w:rsidP="00746BFA"/>
          <w:p w:rsidR="00F15B3F" w:rsidRPr="00A2789D" w:rsidRDefault="00F15B3F" w:rsidP="00746BFA">
            <w:r w:rsidRPr="00A2789D">
              <w:t>Повторение. Итоговый зачёт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>4</w:t>
            </w:r>
          </w:p>
          <w:p w:rsidR="00F15B3F" w:rsidRPr="00A2789D" w:rsidRDefault="00F15B3F" w:rsidP="00746BFA"/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/>
          <w:p w:rsidR="00F15B3F" w:rsidRDefault="00A840E7" w:rsidP="00746BFA">
            <w:r>
              <w:t>4</w:t>
            </w:r>
          </w:p>
          <w:p w:rsidR="00F15B3F" w:rsidRPr="00A2789D" w:rsidRDefault="00F15B3F" w:rsidP="00746BFA"/>
        </w:tc>
      </w:tr>
      <w:tr w:rsidR="00F15B3F" w:rsidRPr="00A2789D" w:rsidTr="00F15B3F">
        <w:trPr>
          <w:trHeight w:hRule="exact" w:val="850"/>
        </w:trPr>
        <w:tc>
          <w:tcPr>
            <w:tcW w:w="6946" w:type="dxa"/>
            <w:gridSpan w:val="2"/>
          </w:tcPr>
          <w:p w:rsidR="00F15B3F" w:rsidRPr="00A840E7" w:rsidRDefault="00F15B3F" w:rsidP="00A840E7">
            <w:pPr>
              <w:jc w:val="center"/>
              <w:rPr>
                <w:b/>
              </w:rPr>
            </w:pPr>
            <w:r w:rsidRPr="00A840E7">
              <w:rPr>
                <w:b/>
              </w:rPr>
              <w:t>9 класс</w:t>
            </w:r>
          </w:p>
          <w:p w:rsidR="00F15B3F" w:rsidRPr="00A2789D" w:rsidRDefault="00F15B3F" w:rsidP="00746BFA">
            <w:r w:rsidRPr="00A2789D">
              <w:t>Повторение курса алгебры 8 класса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Default="00F15B3F" w:rsidP="00746BFA"/>
          <w:p w:rsidR="00F15B3F" w:rsidRPr="00A2789D" w:rsidRDefault="00F15B3F" w:rsidP="00746BFA">
            <w:r w:rsidRPr="00A2789D">
              <w:t>2</w:t>
            </w:r>
          </w:p>
        </w:tc>
      </w:tr>
      <w:tr w:rsidR="00F15B3F" w:rsidRPr="00A2789D" w:rsidTr="00F15B3F">
        <w:trPr>
          <w:trHeight w:hRule="exact" w:val="436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1. Степень с рациональным показателем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13</w:t>
            </w:r>
          </w:p>
        </w:tc>
      </w:tr>
      <w:tr w:rsidR="00F15B3F" w:rsidRPr="00A2789D" w:rsidTr="00F15B3F">
        <w:trPr>
          <w:trHeight w:hRule="exact" w:val="2419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1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>4</w:t>
            </w:r>
          </w:p>
          <w:p w:rsidR="00F15B3F" w:rsidRPr="00A2789D" w:rsidRDefault="00F15B3F" w:rsidP="00746BFA">
            <w:r w:rsidRPr="00A2789D">
              <w:t>5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Степень с натуральным показателем </w:t>
            </w:r>
          </w:p>
          <w:p w:rsidR="00F15B3F" w:rsidRDefault="00F15B3F" w:rsidP="00746BFA">
            <w:r w:rsidRPr="00A2789D">
              <w:t xml:space="preserve">Степень с целым показателем </w:t>
            </w:r>
          </w:p>
          <w:p w:rsidR="00F15B3F" w:rsidRPr="00A2789D" w:rsidRDefault="00F15B3F" w:rsidP="00746BFA">
            <w:r w:rsidRPr="00A2789D">
              <w:t>Арифметический корень натуральной степени</w:t>
            </w:r>
          </w:p>
          <w:p w:rsidR="00F15B3F" w:rsidRDefault="00F15B3F" w:rsidP="00746BFA">
            <w:r w:rsidRPr="00A2789D">
              <w:t xml:space="preserve">Свойства арифметического корня </w:t>
            </w:r>
          </w:p>
          <w:p w:rsidR="00F15B3F" w:rsidRPr="00A2789D" w:rsidRDefault="00F15B3F" w:rsidP="00746BFA">
            <w:r w:rsidRPr="00A2789D">
              <w:t>Степень  с   рациональным   показате</w:t>
            </w:r>
            <w:r w:rsidRPr="00A2789D">
              <w:softHyphen/>
              <w:t>лем</w:t>
            </w:r>
          </w:p>
          <w:p w:rsidR="00F15B3F" w:rsidRDefault="00F15B3F" w:rsidP="00746BFA">
            <w:r w:rsidRPr="00A2789D">
              <w:t>Возведение в степень числового не</w:t>
            </w:r>
            <w:r w:rsidRPr="00A2789D">
              <w:softHyphen/>
              <w:t xml:space="preserve">равенства Обобщающий урок </w:t>
            </w:r>
          </w:p>
          <w:p w:rsidR="00F15B3F" w:rsidRPr="00A2789D" w:rsidRDefault="00F15B3F" w:rsidP="00746BFA">
            <w:r w:rsidRPr="00A2789D">
              <w:t>Контрольная работа № 1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4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>
              <w:t>-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78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II. Степенная функция</w:t>
            </w:r>
          </w:p>
          <w:p w:rsidR="00F15B3F" w:rsidRPr="00A2789D" w:rsidRDefault="00F15B3F" w:rsidP="00746BFA"/>
        </w:tc>
        <w:tc>
          <w:tcPr>
            <w:tcW w:w="1418" w:type="dxa"/>
          </w:tcPr>
          <w:p w:rsidR="00F15B3F" w:rsidRPr="00A2789D" w:rsidRDefault="00F15B3F" w:rsidP="00746BFA">
            <w:r w:rsidRPr="00A2789D">
              <w:t>15</w:t>
            </w:r>
          </w:p>
        </w:tc>
      </w:tr>
      <w:tr w:rsidR="00F15B3F" w:rsidRPr="00A2789D" w:rsidTr="00F15B3F">
        <w:trPr>
          <w:trHeight w:hRule="exact" w:val="1965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6 </w:t>
            </w:r>
          </w:p>
          <w:p w:rsidR="00F15B3F" w:rsidRDefault="00F15B3F" w:rsidP="00746BFA">
            <w:r w:rsidRPr="00A2789D">
              <w:t xml:space="preserve">7 </w:t>
            </w:r>
          </w:p>
          <w:p w:rsidR="00F15B3F" w:rsidRPr="00A2789D" w:rsidRDefault="00F15B3F" w:rsidP="00746BFA">
            <w:r w:rsidRPr="00A2789D">
              <w:t>8</w:t>
            </w:r>
          </w:p>
          <w:p w:rsidR="00F15B3F" w:rsidRPr="00A2789D" w:rsidRDefault="00F15B3F" w:rsidP="00746BFA">
            <w:r w:rsidRPr="00A2789D">
              <w:t>9</w:t>
            </w:r>
          </w:p>
          <w:p w:rsidR="00F15B3F" w:rsidRPr="00A2789D" w:rsidRDefault="00F15B3F" w:rsidP="00746BFA">
            <w:r w:rsidRPr="00A2789D">
              <w:t>10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Область определения функции</w:t>
            </w:r>
          </w:p>
          <w:p w:rsidR="00F15B3F" w:rsidRPr="00A2789D" w:rsidRDefault="00F15B3F" w:rsidP="00746BFA">
            <w:r w:rsidRPr="00A2789D">
              <w:t>Возрастание и убывание функции</w:t>
            </w:r>
          </w:p>
          <w:p w:rsidR="00F15B3F" w:rsidRDefault="00F15B3F" w:rsidP="00746BFA">
            <w:r w:rsidRPr="00A2789D">
              <w:t>Чётность и нечётность функции</w:t>
            </w:r>
          </w:p>
          <w:p w:rsidR="00F15B3F" w:rsidRPr="00A2789D" w:rsidRDefault="00F15B3F" w:rsidP="00746BFA">
            <w:r>
              <w:t xml:space="preserve"> Функция</w:t>
            </w:r>
            <w:proofErr w:type="gramStart"/>
            <w:r>
              <w:t xml:space="preserve"> У</w:t>
            </w:r>
            <w:proofErr w:type="gramEnd"/>
            <w:r>
              <w:t xml:space="preserve"> = К/Х</w:t>
            </w:r>
          </w:p>
          <w:p w:rsidR="00F15B3F" w:rsidRDefault="00F15B3F" w:rsidP="00746BFA">
            <w:r w:rsidRPr="00A2789D">
              <w:t>Неравенства  и уравнения,  содержа</w:t>
            </w:r>
            <w:r w:rsidRPr="00A2789D">
              <w:softHyphen/>
              <w:t xml:space="preserve">щие степень Обобщающий урок </w:t>
            </w:r>
          </w:p>
          <w:p w:rsidR="00F15B3F" w:rsidRPr="00A2789D" w:rsidRDefault="00F15B3F" w:rsidP="00746BFA">
            <w:r w:rsidRPr="00A2789D">
              <w:t>Контрольная работа № 2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8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III. Прогрессии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15</w:t>
            </w:r>
          </w:p>
        </w:tc>
      </w:tr>
      <w:tr w:rsidR="00F15B3F" w:rsidRPr="00A2789D" w:rsidTr="00F15B3F">
        <w:trPr>
          <w:trHeight w:hRule="exact" w:val="1943"/>
        </w:trPr>
        <w:tc>
          <w:tcPr>
            <w:tcW w:w="1276" w:type="dxa"/>
          </w:tcPr>
          <w:p w:rsidR="00F15B3F" w:rsidRPr="00A2789D" w:rsidRDefault="00F15B3F" w:rsidP="00746BFA">
            <w:r w:rsidRPr="00A2789D">
              <w:t>11</w:t>
            </w:r>
          </w:p>
          <w:p w:rsidR="00F15B3F" w:rsidRPr="00A2789D" w:rsidRDefault="00F15B3F" w:rsidP="00746BFA">
            <w:r w:rsidRPr="00A2789D">
              <w:t>12</w:t>
            </w:r>
          </w:p>
          <w:p w:rsidR="00F15B3F" w:rsidRPr="00A2789D" w:rsidRDefault="00F15B3F" w:rsidP="00746BFA">
            <w:r w:rsidRPr="00A2789D">
              <w:t>13</w:t>
            </w:r>
          </w:p>
          <w:p w:rsidR="00F15B3F" w:rsidRDefault="00F15B3F" w:rsidP="00746BFA">
            <w:r w:rsidRPr="00A2789D">
              <w:t xml:space="preserve">14 </w:t>
            </w:r>
          </w:p>
          <w:p w:rsidR="00F15B3F" w:rsidRPr="00A2789D" w:rsidRDefault="00F15B3F" w:rsidP="00746BFA">
            <w:r w:rsidRPr="00A2789D">
              <w:t>15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Числовая последовательность </w:t>
            </w:r>
          </w:p>
          <w:p w:rsidR="00F15B3F" w:rsidRDefault="00F15B3F" w:rsidP="00746BFA">
            <w:r w:rsidRPr="00A2789D">
              <w:t xml:space="preserve">Арифметическая прогрессия </w:t>
            </w:r>
          </w:p>
          <w:p w:rsidR="00F15B3F" w:rsidRPr="00A2789D" w:rsidRDefault="00F15B3F" w:rsidP="00746BFA">
            <w:r w:rsidRPr="00A2789D">
              <w:t xml:space="preserve">Сумма </w:t>
            </w:r>
            <w:proofErr w:type="gramStart"/>
            <w:r w:rsidRPr="00A2789D">
              <w:t>п</w:t>
            </w:r>
            <w:proofErr w:type="gramEnd"/>
            <w:r w:rsidRPr="00A2789D">
              <w:t xml:space="preserve"> первых членов арифметиче</w:t>
            </w:r>
            <w:r w:rsidRPr="00A2789D">
              <w:softHyphen/>
              <w:t>ской прогрессии</w:t>
            </w:r>
          </w:p>
          <w:p w:rsidR="00F15B3F" w:rsidRPr="00A2789D" w:rsidRDefault="00F15B3F" w:rsidP="00746BFA">
            <w:r w:rsidRPr="00A2789D">
              <w:t>Геометрическая прогрессия</w:t>
            </w:r>
          </w:p>
          <w:p w:rsidR="00F15B3F" w:rsidRDefault="00F15B3F" w:rsidP="00746BFA">
            <w:r w:rsidRPr="00A2789D">
              <w:t xml:space="preserve">Сумма </w:t>
            </w:r>
            <w:proofErr w:type="gramStart"/>
            <w:r w:rsidRPr="00A2789D">
              <w:t>п</w:t>
            </w:r>
            <w:proofErr w:type="gramEnd"/>
            <w:r w:rsidRPr="00A2789D">
              <w:t xml:space="preserve"> первых членов геометриче</w:t>
            </w:r>
            <w:r w:rsidRPr="00A2789D">
              <w:softHyphen/>
              <w:t xml:space="preserve">ской прогрессии Обобщающий урок </w:t>
            </w:r>
          </w:p>
          <w:p w:rsidR="00F15B3F" w:rsidRPr="00A2789D" w:rsidRDefault="00F15B3F" w:rsidP="00746BFA">
            <w:r w:rsidRPr="00A2789D">
              <w:t>Контрольная работа № 3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3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581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IV. Случайные события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14</w:t>
            </w:r>
          </w:p>
        </w:tc>
      </w:tr>
      <w:tr w:rsidR="00F15B3F" w:rsidRPr="00A2789D" w:rsidTr="00F15B3F">
        <w:trPr>
          <w:trHeight w:hRule="exact" w:val="2376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16 </w:t>
            </w:r>
          </w:p>
          <w:p w:rsidR="00F15B3F" w:rsidRDefault="00F15B3F" w:rsidP="00746BFA">
            <w:r w:rsidRPr="00A2789D">
              <w:t xml:space="preserve">17 </w:t>
            </w:r>
          </w:p>
          <w:p w:rsidR="00F15B3F" w:rsidRDefault="00F15B3F" w:rsidP="00746BFA">
            <w:r w:rsidRPr="00A2789D">
              <w:t>18</w:t>
            </w:r>
          </w:p>
          <w:p w:rsidR="00F15B3F" w:rsidRPr="00A2789D" w:rsidRDefault="00F15B3F" w:rsidP="00746BFA"/>
          <w:p w:rsidR="00F15B3F" w:rsidRDefault="00F15B3F" w:rsidP="00746BFA">
            <w:r w:rsidRPr="00A2789D">
              <w:t xml:space="preserve">19 </w:t>
            </w:r>
          </w:p>
          <w:p w:rsidR="00F15B3F" w:rsidRPr="00A2789D" w:rsidRDefault="00F15B3F" w:rsidP="00746BFA">
            <w:r w:rsidRPr="00A2789D">
              <w:t>20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События</w:t>
            </w:r>
          </w:p>
          <w:p w:rsidR="00F15B3F" w:rsidRDefault="00F15B3F" w:rsidP="00746BFA">
            <w:r w:rsidRPr="00A2789D">
              <w:t xml:space="preserve">Вероятность события </w:t>
            </w:r>
          </w:p>
          <w:p w:rsidR="00F15B3F" w:rsidRDefault="00F15B3F" w:rsidP="00746BFA">
            <w:r w:rsidRPr="00A2789D">
              <w:t>Решение вероятностных задач с по</w:t>
            </w:r>
            <w:r w:rsidRPr="00A2789D">
              <w:softHyphen/>
              <w:t xml:space="preserve">мощью комбинаторики </w:t>
            </w:r>
          </w:p>
          <w:p w:rsidR="00F15B3F" w:rsidRDefault="00F15B3F" w:rsidP="00746BFA">
            <w:r w:rsidRPr="00A2789D">
              <w:t>Сложение и умножение вероятностей Относительная частота и закон боль</w:t>
            </w:r>
            <w:r w:rsidRPr="00A2789D">
              <w:softHyphen/>
              <w:t xml:space="preserve">ших </w:t>
            </w:r>
            <w:proofErr w:type="gramStart"/>
            <w:r w:rsidRPr="00A2789D">
              <w:t>чисел</w:t>
            </w:r>
            <w:proofErr w:type="gramEnd"/>
            <w:r w:rsidRPr="00A2789D">
              <w:t xml:space="preserve"> Обобщающий урок </w:t>
            </w:r>
          </w:p>
          <w:p w:rsidR="00F15B3F" w:rsidRPr="00A2789D" w:rsidRDefault="00F15B3F" w:rsidP="00746BFA">
            <w:r w:rsidRPr="00A2789D">
              <w:t>Контрольная работа № 4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/>
          <w:p w:rsidR="00F15B3F" w:rsidRDefault="00F15B3F" w:rsidP="00746BFA">
            <w:r w:rsidRPr="00A2789D">
              <w:t xml:space="preserve">3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608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lastRenderedPageBreak/>
              <w:t>Глава V. Случайные величины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12</w:t>
            </w:r>
          </w:p>
        </w:tc>
      </w:tr>
      <w:tr w:rsidR="00F15B3F" w:rsidRPr="00A2789D" w:rsidTr="00F15B3F">
        <w:trPr>
          <w:trHeight w:val="1701"/>
        </w:trPr>
        <w:tc>
          <w:tcPr>
            <w:tcW w:w="1276" w:type="dxa"/>
          </w:tcPr>
          <w:p w:rsidR="00F15B3F" w:rsidRPr="00A2789D" w:rsidRDefault="00F15B3F" w:rsidP="00746BFA">
            <w:r w:rsidRPr="00A2789D">
              <w:t>21</w:t>
            </w:r>
          </w:p>
          <w:p w:rsidR="00F15B3F" w:rsidRPr="00A2789D" w:rsidRDefault="00F15B3F" w:rsidP="00746BFA">
            <w:r w:rsidRPr="00A2789D">
              <w:t>22</w:t>
            </w:r>
          </w:p>
          <w:p w:rsidR="00F15B3F" w:rsidRDefault="00F15B3F" w:rsidP="00746BFA">
            <w:r w:rsidRPr="00A2789D">
              <w:t xml:space="preserve">23 </w:t>
            </w:r>
          </w:p>
          <w:p w:rsidR="00F15B3F" w:rsidRDefault="00F15B3F" w:rsidP="00746BFA">
            <w:r w:rsidRPr="00A2789D">
              <w:t xml:space="preserve">24 </w:t>
            </w:r>
          </w:p>
          <w:p w:rsidR="00F15B3F" w:rsidRPr="00A2789D" w:rsidRDefault="00F15B3F" w:rsidP="00746BFA">
            <w:r w:rsidRPr="00A2789D">
              <w:t>25</w:t>
            </w:r>
          </w:p>
        </w:tc>
        <w:tc>
          <w:tcPr>
            <w:tcW w:w="5670" w:type="dxa"/>
          </w:tcPr>
          <w:p w:rsidR="00F15B3F" w:rsidRDefault="00F15B3F" w:rsidP="00746BFA">
            <w:r w:rsidRPr="00A2789D">
              <w:t xml:space="preserve">Таблицы распределения </w:t>
            </w:r>
          </w:p>
          <w:p w:rsidR="00F15B3F" w:rsidRPr="00A2789D" w:rsidRDefault="00F15B3F" w:rsidP="00746BFA">
            <w:r w:rsidRPr="00A2789D">
              <w:t>Полигоны частот</w:t>
            </w:r>
          </w:p>
          <w:p w:rsidR="00F15B3F" w:rsidRDefault="00F15B3F" w:rsidP="00746BFA">
            <w:r w:rsidRPr="00A2789D">
              <w:t xml:space="preserve">Генеральная совокупность и выборка </w:t>
            </w:r>
          </w:p>
          <w:p w:rsidR="00F15B3F" w:rsidRDefault="00F15B3F" w:rsidP="00746BFA">
            <w:r w:rsidRPr="00A2789D">
              <w:t xml:space="preserve">Центральные тенденции </w:t>
            </w:r>
          </w:p>
          <w:p w:rsidR="00F15B3F" w:rsidRDefault="00F15B3F" w:rsidP="00746BFA">
            <w:r w:rsidRPr="00A2789D">
              <w:t xml:space="preserve">Меры разброса </w:t>
            </w:r>
          </w:p>
          <w:p w:rsidR="00F15B3F" w:rsidRDefault="00F15B3F" w:rsidP="00746BFA">
            <w:r w:rsidRPr="00A2789D">
              <w:t xml:space="preserve">Обобщающий урок </w:t>
            </w:r>
          </w:p>
          <w:p w:rsidR="00F15B3F" w:rsidRPr="00A2789D" w:rsidRDefault="00F15B3F" w:rsidP="00746BFA">
            <w:r w:rsidRPr="00A2789D">
              <w:t>Контрольная работа № 5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  <w:p w:rsidR="00F15B3F" w:rsidRDefault="00F15B3F" w:rsidP="00746BFA">
            <w:r w:rsidRPr="00A2789D">
              <w:t xml:space="preserve">1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80"/>
        </w:trPr>
        <w:tc>
          <w:tcPr>
            <w:tcW w:w="6946" w:type="dxa"/>
            <w:gridSpan w:val="2"/>
          </w:tcPr>
          <w:p w:rsidR="00F15B3F" w:rsidRPr="00A2789D" w:rsidRDefault="00F15B3F" w:rsidP="00746BFA">
            <w:r w:rsidRPr="00A2789D">
              <w:t>Глава VI. Множества. Логика</w:t>
            </w:r>
          </w:p>
        </w:tc>
        <w:tc>
          <w:tcPr>
            <w:tcW w:w="1418" w:type="dxa"/>
          </w:tcPr>
          <w:p w:rsidR="00F15B3F" w:rsidRPr="00A2789D" w:rsidRDefault="00F15B3F" w:rsidP="00746BFA">
            <w:r w:rsidRPr="00A2789D">
              <w:t>16</w:t>
            </w:r>
          </w:p>
        </w:tc>
      </w:tr>
      <w:tr w:rsidR="00F15B3F" w:rsidRPr="00A2789D" w:rsidTr="00F15B3F">
        <w:trPr>
          <w:trHeight w:hRule="exact" w:val="2693"/>
        </w:trPr>
        <w:tc>
          <w:tcPr>
            <w:tcW w:w="1276" w:type="dxa"/>
          </w:tcPr>
          <w:p w:rsidR="00F15B3F" w:rsidRDefault="00F15B3F" w:rsidP="00746BFA">
            <w:r w:rsidRPr="00A2789D">
              <w:t xml:space="preserve">26 </w:t>
            </w:r>
          </w:p>
          <w:p w:rsidR="00F15B3F" w:rsidRDefault="00F15B3F" w:rsidP="00746BFA">
            <w:r w:rsidRPr="00A2789D">
              <w:t xml:space="preserve">27 </w:t>
            </w:r>
          </w:p>
          <w:p w:rsidR="00F15B3F" w:rsidRDefault="00F15B3F" w:rsidP="00746BFA">
            <w:r w:rsidRPr="00A2789D">
              <w:t xml:space="preserve">28 </w:t>
            </w:r>
          </w:p>
          <w:p w:rsidR="00F15B3F" w:rsidRDefault="00F15B3F" w:rsidP="00746BFA">
            <w:r w:rsidRPr="00A2789D">
              <w:t xml:space="preserve">29 </w:t>
            </w:r>
          </w:p>
          <w:p w:rsidR="00F15B3F" w:rsidRDefault="00F15B3F" w:rsidP="00746BFA">
            <w:r w:rsidRPr="00A2789D">
              <w:t xml:space="preserve">30 </w:t>
            </w:r>
          </w:p>
          <w:p w:rsidR="00F15B3F" w:rsidRPr="00A2789D" w:rsidRDefault="00F15B3F" w:rsidP="00746BFA">
            <w:r w:rsidRPr="00A2789D">
              <w:t>31</w:t>
            </w:r>
          </w:p>
        </w:tc>
        <w:tc>
          <w:tcPr>
            <w:tcW w:w="5670" w:type="dxa"/>
          </w:tcPr>
          <w:p w:rsidR="00F15B3F" w:rsidRPr="00A2789D" w:rsidRDefault="00F15B3F" w:rsidP="00746BFA">
            <w:r w:rsidRPr="00A2789D">
              <w:t>Множества</w:t>
            </w:r>
          </w:p>
          <w:p w:rsidR="00F15B3F" w:rsidRPr="00A2789D" w:rsidRDefault="00F15B3F" w:rsidP="00746BFA">
            <w:r w:rsidRPr="00A2789D">
              <w:t>Высказывания. Теоремы</w:t>
            </w:r>
          </w:p>
          <w:p w:rsidR="00F15B3F" w:rsidRPr="00A2789D" w:rsidRDefault="00F15B3F" w:rsidP="00746BFA">
            <w:r w:rsidRPr="00A2789D">
              <w:t>Следование и равносильность</w:t>
            </w:r>
          </w:p>
          <w:p w:rsidR="00F15B3F" w:rsidRPr="00A2789D" w:rsidRDefault="00F15B3F" w:rsidP="00746BFA">
            <w:r w:rsidRPr="00A2789D">
              <w:t>Уравнение окружности</w:t>
            </w:r>
          </w:p>
          <w:p w:rsidR="00F15B3F" w:rsidRPr="00A2789D" w:rsidRDefault="00F15B3F" w:rsidP="00746BFA">
            <w:r w:rsidRPr="00A2789D">
              <w:t xml:space="preserve">Уравнение </w:t>
            </w:r>
            <w:proofErr w:type="gramStart"/>
            <w:r w:rsidRPr="00A2789D">
              <w:t>прямой</w:t>
            </w:r>
            <w:proofErr w:type="gramEnd"/>
          </w:p>
          <w:p w:rsidR="00F15B3F" w:rsidRPr="00A2789D" w:rsidRDefault="00F15B3F" w:rsidP="00746BFA">
            <w:r w:rsidRPr="00A2789D">
              <w:t>Множества   точек   на   координатной</w:t>
            </w:r>
            <w:r>
              <w:t xml:space="preserve"> </w:t>
            </w:r>
            <w:r w:rsidRPr="00A2789D">
              <w:t>плоскости</w:t>
            </w:r>
          </w:p>
          <w:p w:rsidR="00F15B3F" w:rsidRPr="00A2789D" w:rsidRDefault="00F15B3F" w:rsidP="00746BFA">
            <w:r w:rsidRPr="00A2789D">
              <w:t>Обобщающий урок</w:t>
            </w:r>
          </w:p>
          <w:p w:rsidR="00F15B3F" w:rsidRPr="00A2789D" w:rsidRDefault="00F15B3F" w:rsidP="00746BFA">
            <w:r w:rsidRPr="00A2789D">
              <w:t>Контрольная работа № 6</w:t>
            </w:r>
          </w:p>
        </w:tc>
        <w:tc>
          <w:tcPr>
            <w:tcW w:w="1418" w:type="dxa"/>
          </w:tcPr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3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2</w:t>
            </w:r>
          </w:p>
          <w:p w:rsidR="00F15B3F" w:rsidRDefault="00F15B3F" w:rsidP="00746BFA">
            <w:r w:rsidRPr="00A2789D">
              <w:t xml:space="preserve">2 </w:t>
            </w:r>
          </w:p>
          <w:p w:rsidR="00F15B3F" w:rsidRPr="00A2789D" w:rsidRDefault="00F15B3F" w:rsidP="00746BFA">
            <w:r w:rsidRPr="00A2789D">
              <w:t>1</w:t>
            </w:r>
          </w:p>
        </w:tc>
      </w:tr>
      <w:tr w:rsidR="00F15B3F" w:rsidRPr="00A2789D" w:rsidTr="00F15B3F">
        <w:trPr>
          <w:trHeight w:hRule="exact" w:val="421"/>
        </w:trPr>
        <w:tc>
          <w:tcPr>
            <w:tcW w:w="1276" w:type="dxa"/>
          </w:tcPr>
          <w:p w:rsidR="00F15B3F" w:rsidRPr="00A2789D" w:rsidRDefault="00F15B3F" w:rsidP="00746BFA"/>
        </w:tc>
        <w:tc>
          <w:tcPr>
            <w:tcW w:w="5670" w:type="dxa"/>
          </w:tcPr>
          <w:p w:rsidR="00F15B3F" w:rsidRPr="001562D1" w:rsidRDefault="00F15B3F" w:rsidP="00746BFA">
            <w:pPr>
              <w:shd w:val="clear" w:color="auto" w:fill="FFFFFF"/>
              <w:ind w:left="48"/>
            </w:pPr>
            <w:r w:rsidRPr="001562D1">
              <w:rPr>
                <w:bCs/>
              </w:rPr>
              <w:t>Повторение курса алгебры</w:t>
            </w:r>
          </w:p>
        </w:tc>
        <w:tc>
          <w:tcPr>
            <w:tcW w:w="1418" w:type="dxa"/>
          </w:tcPr>
          <w:p w:rsidR="00F15B3F" w:rsidRPr="001562D1" w:rsidRDefault="001562D1" w:rsidP="00A840E7">
            <w:pPr>
              <w:shd w:val="clear" w:color="auto" w:fill="FFFFFF"/>
            </w:pPr>
            <w:r w:rsidRPr="001562D1">
              <w:rPr>
                <w:bCs/>
              </w:rPr>
              <w:t>1</w:t>
            </w:r>
            <w:r w:rsidR="00A840E7">
              <w:rPr>
                <w:bCs/>
              </w:rPr>
              <w:t>5</w:t>
            </w:r>
            <w:bookmarkStart w:id="0" w:name="_GoBack"/>
            <w:bookmarkEnd w:id="0"/>
          </w:p>
        </w:tc>
      </w:tr>
    </w:tbl>
    <w:p w:rsidR="00D10782" w:rsidRPr="00A2789D" w:rsidRDefault="00D10782" w:rsidP="00D10782"/>
    <w:sectPr w:rsidR="00D10782" w:rsidRPr="00A2789D" w:rsidSect="0087606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E3" w:rsidRDefault="002F72E3" w:rsidP="0087606B">
      <w:r>
        <w:separator/>
      </w:r>
    </w:p>
  </w:endnote>
  <w:endnote w:type="continuationSeparator" w:id="0">
    <w:p w:rsidR="002F72E3" w:rsidRDefault="002F72E3" w:rsidP="008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42739"/>
      <w:docPartObj>
        <w:docPartGallery w:val="Page Numbers (Bottom of Page)"/>
        <w:docPartUnique/>
      </w:docPartObj>
    </w:sdtPr>
    <w:sdtEndPr/>
    <w:sdtContent>
      <w:p w:rsidR="0087606B" w:rsidRDefault="008760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E7">
          <w:rPr>
            <w:noProof/>
          </w:rPr>
          <w:t>13</w:t>
        </w:r>
        <w:r>
          <w:fldChar w:fldCharType="end"/>
        </w:r>
      </w:p>
    </w:sdtContent>
  </w:sdt>
  <w:p w:rsidR="0087606B" w:rsidRDefault="00876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E3" w:rsidRDefault="002F72E3" w:rsidP="0087606B">
      <w:r>
        <w:separator/>
      </w:r>
    </w:p>
  </w:footnote>
  <w:footnote w:type="continuationSeparator" w:id="0">
    <w:p w:rsidR="002F72E3" w:rsidRDefault="002F72E3" w:rsidP="0087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9BA"/>
    <w:multiLevelType w:val="singleLevel"/>
    <w:tmpl w:val="61A0A1B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54A92F1C"/>
    <w:multiLevelType w:val="singleLevel"/>
    <w:tmpl w:val="F4BEC496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DC214C3"/>
    <w:multiLevelType w:val="singleLevel"/>
    <w:tmpl w:val="74A2C420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2"/>
    <w:rsid w:val="001562D1"/>
    <w:rsid w:val="002F72E3"/>
    <w:rsid w:val="00631055"/>
    <w:rsid w:val="0084222A"/>
    <w:rsid w:val="0087204C"/>
    <w:rsid w:val="0087606B"/>
    <w:rsid w:val="00920A3E"/>
    <w:rsid w:val="009A3FE7"/>
    <w:rsid w:val="00A5580B"/>
    <w:rsid w:val="00A840E7"/>
    <w:rsid w:val="00D10782"/>
    <w:rsid w:val="00E12E61"/>
    <w:rsid w:val="00F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6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6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62BD-C6E5-489C-A41C-A031670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13</cp:revision>
  <cp:lastPrinted>2018-01-16T12:43:00Z</cp:lastPrinted>
  <dcterms:created xsi:type="dcterms:W3CDTF">2016-12-12T07:19:00Z</dcterms:created>
  <dcterms:modified xsi:type="dcterms:W3CDTF">2018-08-29T05:59:00Z</dcterms:modified>
</cp:coreProperties>
</file>